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B79E" w14:textId="77777777" w:rsidR="00284205" w:rsidRDefault="00042F6C">
      <w:pPr>
        <w:pStyle w:val="FM-Sectionheader"/>
      </w:pPr>
      <w:r>
        <w:t>Bible 9: The Triumph of Christ</w:t>
      </w:r>
      <w:r>
        <w:br/>
      </w:r>
      <w:r w:rsidR="0017638F">
        <w:t>Lesson Plan Overview</w:t>
      </w:r>
    </w:p>
    <w:p w14:paraId="08680A55" w14:textId="77777777" w:rsidR="00284205" w:rsidRDefault="0017638F">
      <w:pPr>
        <w:pStyle w:val="FM-Text"/>
      </w:pPr>
      <w:r>
        <w:rPr>
          <w:rStyle w:val="smallcapsitalic"/>
        </w:rPr>
        <w:t>The Triumph of Christ</w:t>
      </w:r>
      <w:r>
        <w:rPr>
          <w:rStyle w:val="italic"/>
        </w:rPr>
        <w:t xml:space="preserve"> </w:t>
      </w:r>
      <w:r>
        <w:t xml:space="preserve">comprises eight units with seven sections in each unit. Each section should take two to three days to teach. Therefore, two units can easily be covered in nine weeks. The initials </w:t>
      </w:r>
      <w:r>
        <w:rPr>
          <w:rStyle w:val="italic"/>
        </w:rPr>
        <w:t>BWS</w:t>
      </w:r>
      <w:r>
        <w:t xml:space="preserve"> refer to the Biblical Worldview Shaping objectives.</w:t>
      </w:r>
    </w:p>
    <w:p w14:paraId="1A6121F1" w14:textId="77777777" w:rsidR="00042F6C" w:rsidRDefault="00042F6C">
      <w:pPr>
        <w:pStyle w:val="FM-Text"/>
      </w:pPr>
    </w:p>
    <w:tbl>
      <w:tblPr>
        <w:tblStyle w:val="TableGrid"/>
        <w:tblW w:w="10195" w:type="dxa"/>
        <w:tblCellMar>
          <w:top w:w="86" w:type="dxa"/>
          <w:left w:w="115" w:type="dxa"/>
          <w:bottom w:w="86" w:type="dxa"/>
          <w:right w:w="115" w:type="dxa"/>
        </w:tblCellMar>
        <w:tblLook w:val="04A0" w:firstRow="1" w:lastRow="0" w:firstColumn="1" w:lastColumn="0" w:noHBand="0" w:noVBand="1"/>
      </w:tblPr>
      <w:tblGrid>
        <w:gridCol w:w="2275"/>
        <w:gridCol w:w="7920"/>
      </w:tblGrid>
      <w:tr w:rsidR="00227740" w14:paraId="1EB4AD7A" w14:textId="77777777" w:rsidTr="00227740">
        <w:tc>
          <w:tcPr>
            <w:tcW w:w="2275" w:type="dxa"/>
          </w:tcPr>
          <w:p w14:paraId="1B5FE3D5" w14:textId="77777777" w:rsidR="00227740" w:rsidRDefault="00227740" w:rsidP="00227740">
            <w:pPr>
              <w:pStyle w:val="FM-LPO-unitheader"/>
            </w:pPr>
            <w:r>
              <w:t>Unit 1:</w:t>
            </w:r>
          </w:p>
          <w:p w14:paraId="48B42E95" w14:textId="77777777" w:rsidR="00227740" w:rsidRDefault="00227740" w:rsidP="00227740">
            <w:pPr>
              <w:pStyle w:val="FM-LPO-unitheader"/>
            </w:pPr>
            <w:r>
              <w:t>The Birth of the Church</w:t>
            </w:r>
          </w:p>
        </w:tc>
        <w:tc>
          <w:tcPr>
            <w:tcW w:w="7920" w:type="dxa"/>
          </w:tcPr>
          <w:p w14:paraId="436BD98E" w14:textId="77777777" w:rsidR="00227740" w:rsidRPr="00301684" w:rsidRDefault="00227740" w:rsidP="00227740">
            <w:pPr>
              <w:pStyle w:val="FM-LPO-textnumbered"/>
            </w:pPr>
            <w:r w:rsidRPr="00301684">
              <w:t>1. Relate the spread of the kingdom in Acts to the big story of Scripture.</w:t>
            </w:r>
          </w:p>
          <w:p w14:paraId="1B85E4BF" w14:textId="77777777" w:rsidR="00227740" w:rsidRPr="00301684" w:rsidRDefault="00227740" w:rsidP="00227740">
            <w:pPr>
              <w:pStyle w:val="FM-LPO-textnumbered"/>
            </w:pPr>
            <w:r w:rsidRPr="00301684">
              <w:t>2. Relate the gift of the Spirit to the spread of the kingdom in Acts.</w:t>
            </w:r>
          </w:p>
          <w:p w14:paraId="7AA523CA" w14:textId="77777777" w:rsidR="00227740" w:rsidRPr="00301684" w:rsidRDefault="00227740" w:rsidP="00227740">
            <w:pPr>
              <w:pStyle w:val="FM-LPO-textnumbered"/>
            </w:pPr>
            <w:r w:rsidRPr="00301684">
              <w:t>3. Summarize the gospel message.</w:t>
            </w:r>
          </w:p>
          <w:p w14:paraId="2C5AE343" w14:textId="77777777" w:rsidR="00227740" w:rsidRPr="00301684" w:rsidRDefault="00227740" w:rsidP="00227740">
            <w:pPr>
              <w:pStyle w:val="FM-LPO-textnumbered"/>
            </w:pPr>
            <w:r w:rsidRPr="00301684">
              <w:t>4. Define the church and its major activities.</w:t>
            </w:r>
          </w:p>
          <w:p w14:paraId="35CD43F4" w14:textId="77777777" w:rsidR="00227740" w:rsidRDefault="00227740" w:rsidP="00227740">
            <w:pPr>
              <w:pStyle w:val="FM-LPO-textnumbered"/>
            </w:pPr>
            <w:r w:rsidRPr="00301684">
              <w:t>5.</w:t>
            </w:r>
            <w:r>
              <w:rPr>
                <w:rFonts w:ascii="Times New Roman" w:hAnsi="Times New Roman" w:cs="Times New Roman"/>
              </w:rPr>
              <w:t xml:space="preserve"> </w:t>
            </w:r>
            <w:r w:rsidRPr="00301684">
              <w:t>Apply the teaching of Acts about the church to their own lives.</w:t>
            </w:r>
          </w:p>
        </w:tc>
      </w:tr>
    </w:tbl>
    <w:p w14:paraId="146FDFE3" w14:textId="77777777" w:rsidR="00227740" w:rsidRDefault="00227740" w:rsidP="00967ECE">
      <w:pPr>
        <w:pStyle w:val="smallspacer"/>
      </w:pPr>
    </w:p>
    <w:tbl>
      <w:tblPr>
        <w:tblStyle w:val="BasicTable"/>
        <w:tblW w:w="102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86" w:type="dxa"/>
          <w:left w:w="86" w:type="dxa"/>
          <w:bottom w:w="86" w:type="dxa"/>
          <w:right w:w="86" w:type="dxa"/>
        </w:tblCellMar>
        <w:tblLook w:val="0000" w:firstRow="0" w:lastRow="0" w:firstColumn="0" w:lastColumn="0" w:noHBand="0" w:noVBand="0"/>
      </w:tblPr>
      <w:tblGrid>
        <w:gridCol w:w="720"/>
        <w:gridCol w:w="1560"/>
        <w:gridCol w:w="1440"/>
        <w:gridCol w:w="1440"/>
        <w:gridCol w:w="5040"/>
      </w:tblGrid>
      <w:tr w:rsidR="00284205" w14:paraId="4DA286E6" w14:textId="77777777" w:rsidTr="00227740">
        <w:trPr>
          <w:cantSplit/>
          <w:tblHeader/>
        </w:trPr>
        <w:tc>
          <w:tcPr>
            <w:tcW w:w="720" w:type="dxa"/>
            <w:shd w:val="clear" w:color="auto" w:fill="auto"/>
            <w:tcMar>
              <w:top w:w="100" w:type="dxa"/>
              <w:left w:w="100" w:type="dxa"/>
              <w:bottom w:w="120" w:type="dxa"/>
              <w:right w:w="100" w:type="dxa"/>
            </w:tcMar>
            <w:vAlign w:val="center"/>
          </w:tcPr>
          <w:p w14:paraId="22ECD4A5" w14:textId="77777777" w:rsidR="00284205" w:rsidRDefault="0017638F" w:rsidP="00186ABF">
            <w:pPr>
              <w:pStyle w:val="FM-LPO-subhead-centered"/>
            </w:pPr>
            <w:r>
              <w:t>Days</w:t>
            </w:r>
          </w:p>
        </w:tc>
        <w:tc>
          <w:tcPr>
            <w:tcW w:w="1560" w:type="dxa"/>
            <w:shd w:val="clear" w:color="auto" w:fill="auto"/>
            <w:tcMar>
              <w:top w:w="100" w:type="dxa"/>
              <w:left w:w="100" w:type="dxa"/>
              <w:bottom w:w="120" w:type="dxa"/>
              <w:right w:w="100" w:type="dxa"/>
            </w:tcMar>
            <w:vAlign w:val="center"/>
          </w:tcPr>
          <w:p w14:paraId="72A674DC" w14:textId="77777777" w:rsidR="00284205" w:rsidRDefault="0017638F" w:rsidP="00186ABF">
            <w:pPr>
              <w:pStyle w:val="FM-LPO-subhead-centered"/>
            </w:pPr>
            <w:r>
              <w:t>Teacher</w:t>
            </w:r>
            <w:r>
              <w:br/>
              <w:t>Edition</w:t>
            </w:r>
          </w:p>
        </w:tc>
        <w:tc>
          <w:tcPr>
            <w:tcW w:w="1440" w:type="dxa"/>
            <w:shd w:val="clear" w:color="auto" w:fill="auto"/>
            <w:tcMar>
              <w:top w:w="100" w:type="dxa"/>
              <w:left w:w="100" w:type="dxa"/>
              <w:bottom w:w="120" w:type="dxa"/>
              <w:right w:w="100" w:type="dxa"/>
            </w:tcMar>
            <w:vAlign w:val="center"/>
          </w:tcPr>
          <w:p w14:paraId="76DE2197" w14:textId="77777777" w:rsidR="00284205" w:rsidRDefault="0017638F" w:rsidP="00186ABF">
            <w:pPr>
              <w:pStyle w:val="FM-LPO-subhead-centered"/>
            </w:pPr>
            <w:r>
              <w:t>Student</w:t>
            </w:r>
            <w:r>
              <w:br/>
              <w:t>Edition</w:t>
            </w:r>
          </w:p>
        </w:tc>
        <w:tc>
          <w:tcPr>
            <w:tcW w:w="1440" w:type="dxa"/>
            <w:shd w:val="clear" w:color="auto" w:fill="auto"/>
            <w:tcMar>
              <w:top w:w="100" w:type="dxa"/>
              <w:left w:w="100" w:type="dxa"/>
              <w:bottom w:w="120" w:type="dxa"/>
              <w:right w:w="100" w:type="dxa"/>
            </w:tcMar>
            <w:vAlign w:val="center"/>
          </w:tcPr>
          <w:p w14:paraId="42BB9FDB" w14:textId="77777777" w:rsidR="00284205" w:rsidRDefault="0017638F" w:rsidP="00186ABF">
            <w:pPr>
              <w:pStyle w:val="FM-LPO-subhead-centered"/>
            </w:pPr>
            <w:r>
              <w:t>Student</w:t>
            </w:r>
            <w:r>
              <w:br/>
              <w:t>Activities</w:t>
            </w:r>
          </w:p>
        </w:tc>
        <w:tc>
          <w:tcPr>
            <w:tcW w:w="5040" w:type="dxa"/>
            <w:shd w:val="clear" w:color="auto" w:fill="auto"/>
            <w:tcMar>
              <w:top w:w="100" w:type="dxa"/>
              <w:left w:w="100" w:type="dxa"/>
              <w:bottom w:w="120" w:type="dxa"/>
              <w:right w:w="100" w:type="dxa"/>
            </w:tcMar>
            <w:vAlign w:val="center"/>
          </w:tcPr>
          <w:p w14:paraId="32F07418" w14:textId="77777777" w:rsidR="00284205" w:rsidRDefault="0017638F" w:rsidP="00186ABF">
            <w:pPr>
              <w:pStyle w:val="FM-LPO-subhead"/>
              <w:jc w:val="center"/>
            </w:pPr>
            <w:r>
              <w:t>Content Objectives</w:t>
            </w:r>
          </w:p>
        </w:tc>
      </w:tr>
      <w:tr w:rsidR="00284205" w14:paraId="3D03354D" w14:textId="77777777" w:rsidTr="00227740">
        <w:trPr>
          <w:cantSplit/>
        </w:trPr>
        <w:tc>
          <w:tcPr>
            <w:tcW w:w="720" w:type="dxa"/>
            <w:shd w:val="clear" w:color="auto" w:fill="auto"/>
            <w:tcMar>
              <w:top w:w="100" w:type="dxa"/>
              <w:left w:w="100" w:type="dxa"/>
              <w:bottom w:w="120" w:type="dxa"/>
              <w:right w:w="100" w:type="dxa"/>
            </w:tcMar>
          </w:tcPr>
          <w:p w14:paraId="6F1DF8A6" w14:textId="77777777" w:rsidR="00284205" w:rsidRDefault="0017638F">
            <w:pPr>
              <w:pStyle w:val="FM-LPO-text-centered"/>
            </w:pPr>
            <w:r>
              <w:t>1</w:t>
            </w:r>
          </w:p>
        </w:tc>
        <w:tc>
          <w:tcPr>
            <w:tcW w:w="1560" w:type="dxa"/>
            <w:shd w:val="clear" w:color="auto" w:fill="auto"/>
            <w:tcMar>
              <w:top w:w="100" w:type="dxa"/>
              <w:left w:w="100" w:type="dxa"/>
              <w:bottom w:w="120" w:type="dxa"/>
              <w:right w:w="100" w:type="dxa"/>
            </w:tcMar>
          </w:tcPr>
          <w:p w14:paraId="6BD8E300" w14:textId="77777777" w:rsidR="00284205" w:rsidRDefault="00284205"/>
        </w:tc>
        <w:tc>
          <w:tcPr>
            <w:tcW w:w="1440" w:type="dxa"/>
            <w:shd w:val="clear" w:color="auto" w:fill="auto"/>
            <w:tcMar>
              <w:top w:w="100" w:type="dxa"/>
              <w:left w:w="100" w:type="dxa"/>
              <w:bottom w:w="120" w:type="dxa"/>
              <w:right w:w="100" w:type="dxa"/>
            </w:tcMar>
          </w:tcPr>
          <w:p w14:paraId="7A896A03" w14:textId="77777777" w:rsidR="00284205" w:rsidRDefault="00284205"/>
        </w:tc>
        <w:tc>
          <w:tcPr>
            <w:tcW w:w="1440" w:type="dxa"/>
            <w:shd w:val="clear" w:color="auto" w:fill="auto"/>
            <w:tcMar>
              <w:top w:w="100" w:type="dxa"/>
              <w:left w:w="100" w:type="dxa"/>
              <w:bottom w:w="120" w:type="dxa"/>
              <w:right w:w="100" w:type="dxa"/>
            </w:tcMar>
          </w:tcPr>
          <w:p w14:paraId="04B4EE67" w14:textId="77777777" w:rsidR="00284205" w:rsidRDefault="00284205"/>
        </w:tc>
        <w:tc>
          <w:tcPr>
            <w:tcW w:w="5040" w:type="dxa"/>
            <w:shd w:val="clear" w:color="auto" w:fill="auto"/>
            <w:tcMar>
              <w:top w:w="100" w:type="dxa"/>
              <w:left w:w="100" w:type="dxa"/>
              <w:bottom w:w="120" w:type="dxa"/>
              <w:right w:w="100" w:type="dxa"/>
            </w:tcMar>
          </w:tcPr>
          <w:p w14:paraId="2C2A9BE4" w14:textId="77777777" w:rsidR="00284205" w:rsidRDefault="0017638F">
            <w:pPr>
              <w:pStyle w:val="FM-LPO-textnumbered"/>
            </w:pPr>
            <w:r>
              <w:t>Classroom preliminaries</w:t>
            </w:r>
          </w:p>
          <w:p w14:paraId="79AB55B0" w14:textId="77777777" w:rsidR="00284205" w:rsidRDefault="0017638F">
            <w:pPr>
              <w:pStyle w:val="FM-LPO-textnumbered"/>
            </w:pPr>
            <w:r>
              <w:t xml:space="preserve">Introduce the book. </w:t>
            </w:r>
          </w:p>
        </w:tc>
      </w:tr>
      <w:tr w:rsidR="00284205" w14:paraId="55590C1B" w14:textId="77777777" w:rsidTr="00227740">
        <w:trPr>
          <w:cantSplit/>
        </w:trPr>
        <w:tc>
          <w:tcPr>
            <w:tcW w:w="720" w:type="dxa"/>
            <w:shd w:val="clear" w:color="auto" w:fill="auto"/>
            <w:tcMar>
              <w:top w:w="100" w:type="dxa"/>
              <w:left w:w="100" w:type="dxa"/>
              <w:bottom w:w="120" w:type="dxa"/>
              <w:right w:w="100" w:type="dxa"/>
            </w:tcMar>
          </w:tcPr>
          <w:p w14:paraId="3F20A842" w14:textId="77777777" w:rsidR="00284205" w:rsidRDefault="0017638F">
            <w:pPr>
              <w:pStyle w:val="FM-LPO-text-centered"/>
            </w:pPr>
            <w:r>
              <w:t>2–3</w:t>
            </w:r>
          </w:p>
        </w:tc>
        <w:tc>
          <w:tcPr>
            <w:tcW w:w="1560" w:type="dxa"/>
            <w:shd w:val="clear" w:color="auto" w:fill="auto"/>
            <w:tcMar>
              <w:top w:w="100" w:type="dxa"/>
              <w:left w:w="100" w:type="dxa"/>
              <w:bottom w:w="120" w:type="dxa"/>
              <w:right w:w="100" w:type="dxa"/>
            </w:tcMar>
          </w:tcPr>
          <w:p w14:paraId="62E3CB49" w14:textId="77777777" w:rsidR="00284205" w:rsidRDefault="0017638F">
            <w:pPr>
              <w:pStyle w:val="FM-LPO-textnumbered"/>
            </w:pPr>
            <w:r>
              <w:t>Section 1.1</w:t>
            </w:r>
          </w:p>
          <w:p w14:paraId="57FA8B28" w14:textId="77777777" w:rsidR="00284205" w:rsidRDefault="0017638F">
            <w:pPr>
              <w:pStyle w:val="FM-LPO-textnumbered"/>
            </w:pPr>
            <w:r>
              <w:t>Handout 1.1</w:t>
            </w:r>
          </w:p>
        </w:tc>
        <w:tc>
          <w:tcPr>
            <w:tcW w:w="1440" w:type="dxa"/>
            <w:shd w:val="clear" w:color="auto" w:fill="auto"/>
            <w:tcMar>
              <w:top w:w="100" w:type="dxa"/>
              <w:left w:w="100" w:type="dxa"/>
              <w:bottom w:w="120" w:type="dxa"/>
              <w:right w:w="100" w:type="dxa"/>
            </w:tcMar>
          </w:tcPr>
          <w:p w14:paraId="41B95CFD" w14:textId="77777777" w:rsidR="00284205" w:rsidRDefault="0017638F">
            <w:pPr>
              <w:pStyle w:val="FM-LPO-textnumbered"/>
            </w:pPr>
            <w:r>
              <w:t>Section 1.1</w:t>
            </w:r>
            <w:r>
              <w:br/>
              <w:t>God’s Big Story Through the Covenants</w:t>
            </w:r>
          </w:p>
        </w:tc>
        <w:tc>
          <w:tcPr>
            <w:tcW w:w="1440" w:type="dxa"/>
            <w:shd w:val="clear" w:color="auto" w:fill="auto"/>
            <w:tcMar>
              <w:top w:w="100" w:type="dxa"/>
              <w:left w:w="100" w:type="dxa"/>
              <w:bottom w:w="120" w:type="dxa"/>
              <w:right w:w="100" w:type="dxa"/>
            </w:tcMar>
          </w:tcPr>
          <w:p w14:paraId="7F313F7B" w14:textId="77777777" w:rsidR="00284205" w:rsidRDefault="0017638F">
            <w:pPr>
              <w:pStyle w:val="FM-LPO-textnumbered"/>
            </w:pPr>
            <w:r>
              <w:t>Prayer Journal 1.1</w:t>
            </w:r>
          </w:p>
          <w:p w14:paraId="1F5D4F44" w14:textId="77777777" w:rsidR="00284205" w:rsidRDefault="0017638F">
            <w:pPr>
              <w:pStyle w:val="FM-LPO-textnumbered"/>
            </w:pPr>
            <w:r>
              <w:t>Exercise 1.1</w:t>
            </w:r>
          </w:p>
        </w:tc>
        <w:tc>
          <w:tcPr>
            <w:tcW w:w="5040" w:type="dxa"/>
            <w:shd w:val="clear" w:color="auto" w:fill="auto"/>
            <w:tcMar>
              <w:top w:w="100" w:type="dxa"/>
              <w:left w:w="100" w:type="dxa"/>
              <w:bottom w:w="120" w:type="dxa"/>
              <w:right w:w="100" w:type="dxa"/>
            </w:tcMar>
          </w:tcPr>
          <w:p w14:paraId="59B6A7A9" w14:textId="77777777" w:rsidR="00284205" w:rsidRDefault="0017638F">
            <w:pPr>
              <w:pStyle w:val="FM-LPO-textnumbered"/>
            </w:pPr>
            <w:r>
              <w:t xml:space="preserve">1. Explain why the big story is necessary for understanding the intent of the individual narratives. </w:t>
            </w:r>
          </w:p>
          <w:p w14:paraId="4F4AF4EE" w14:textId="77777777" w:rsidR="00284205" w:rsidRDefault="0017638F">
            <w:pPr>
              <w:pStyle w:val="FM-LPO-textnumbered"/>
            </w:pPr>
            <w:r>
              <w:t xml:space="preserve">2. Summarize the big story of Scripture from Genesis through the Gospels. </w:t>
            </w:r>
          </w:p>
          <w:p w14:paraId="09A335F1" w14:textId="77777777" w:rsidR="00284205" w:rsidRDefault="0017638F">
            <w:pPr>
              <w:pStyle w:val="FM-LPO-textnumbered"/>
            </w:pPr>
            <w:r>
              <w:t>3. Relate Creation, Fall, Redemption to the question of human and Christian identity.</w:t>
            </w:r>
          </w:p>
        </w:tc>
      </w:tr>
      <w:tr w:rsidR="00284205" w14:paraId="1BD84363" w14:textId="77777777" w:rsidTr="00227740">
        <w:trPr>
          <w:cantSplit/>
        </w:trPr>
        <w:tc>
          <w:tcPr>
            <w:tcW w:w="720" w:type="dxa"/>
            <w:shd w:val="clear" w:color="auto" w:fill="auto"/>
            <w:tcMar>
              <w:top w:w="100" w:type="dxa"/>
              <w:left w:w="100" w:type="dxa"/>
              <w:bottom w:w="120" w:type="dxa"/>
              <w:right w:w="100" w:type="dxa"/>
            </w:tcMar>
          </w:tcPr>
          <w:p w14:paraId="5432526E" w14:textId="77777777" w:rsidR="00284205" w:rsidRDefault="0017638F">
            <w:pPr>
              <w:pStyle w:val="FM-LPO-text-centered"/>
            </w:pPr>
            <w:r>
              <w:t>4–6</w:t>
            </w:r>
          </w:p>
        </w:tc>
        <w:tc>
          <w:tcPr>
            <w:tcW w:w="1560" w:type="dxa"/>
            <w:shd w:val="clear" w:color="auto" w:fill="auto"/>
            <w:tcMar>
              <w:top w:w="100" w:type="dxa"/>
              <w:left w:w="100" w:type="dxa"/>
              <w:bottom w:w="120" w:type="dxa"/>
              <w:right w:w="100" w:type="dxa"/>
            </w:tcMar>
          </w:tcPr>
          <w:p w14:paraId="29913202" w14:textId="77777777" w:rsidR="00284205" w:rsidRDefault="0017638F">
            <w:pPr>
              <w:pStyle w:val="FM-LPO-textnumbered"/>
            </w:pPr>
            <w:r>
              <w:t>Section 1.2</w:t>
            </w:r>
          </w:p>
          <w:p w14:paraId="42384DB8" w14:textId="77777777" w:rsidR="00284205" w:rsidRDefault="0017638F">
            <w:pPr>
              <w:pStyle w:val="FM-LPO-textnumbered"/>
            </w:pPr>
            <w:r>
              <w:t>Handout 1.2a</w:t>
            </w:r>
          </w:p>
          <w:p w14:paraId="050A6144" w14:textId="77777777" w:rsidR="00284205" w:rsidRDefault="0017638F">
            <w:pPr>
              <w:pStyle w:val="FM-LPO-textnumbered"/>
            </w:pPr>
            <w:r>
              <w:t>Handout 1.2b</w:t>
            </w:r>
          </w:p>
        </w:tc>
        <w:tc>
          <w:tcPr>
            <w:tcW w:w="1440" w:type="dxa"/>
            <w:shd w:val="clear" w:color="auto" w:fill="auto"/>
            <w:tcMar>
              <w:top w:w="100" w:type="dxa"/>
              <w:left w:w="100" w:type="dxa"/>
              <w:bottom w:w="120" w:type="dxa"/>
              <w:right w:w="100" w:type="dxa"/>
            </w:tcMar>
          </w:tcPr>
          <w:p w14:paraId="7A4223E0" w14:textId="77777777" w:rsidR="00284205" w:rsidRDefault="0017638F">
            <w:pPr>
              <w:pStyle w:val="FM-LPO-textnumbered"/>
            </w:pPr>
            <w:r>
              <w:t xml:space="preserve">Section 1.2 </w:t>
            </w:r>
            <w:r>
              <w:br/>
              <w:t>The Exalted Christ Is Still Working</w:t>
            </w:r>
          </w:p>
        </w:tc>
        <w:tc>
          <w:tcPr>
            <w:tcW w:w="1440" w:type="dxa"/>
            <w:shd w:val="clear" w:color="auto" w:fill="auto"/>
            <w:tcMar>
              <w:top w:w="100" w:type="dxa"/>
              <w:left w:w="100" w:type="dxa"/>
              <w:bottom w:w="120" w:type="dxa"/>
              <w:right w:w="100" w:type="dxa"/>
            </w:tcMar>
          </w:tcPr>
          <w:p w14:paraId="56672EBA" w14:textId="77777777" w:rsidR="00284205" w:rsidRDefault="0017638F">
            <w:pPr>
              <w:pStyle w:val="FM-LPO-textnumbered"/>
            </w:pPr>
            <w:r>
              <w:t>Prayer Journal 1.2</w:t>
            </w:r>
          </w:p>
          <w:p w14:paraId="4F787434" w14:textId="77777777" w:rsidR="00284205" w:rsidRDefault="0017638F">
            <w:pPr>
              <w:pStyle w:val="FM-LPO-textnumbered"/>
            </w:pPr>
            <w:r>
              <w:t>Exercise 1.2</w:t>
            </w:r>
          </w:p>
        </w:tc>
        <w:tc>
          <w:tcPr>
            <w:tcW w:w="5040" w:type="dxa"/>
            <w:shd w:val="clear" w:color="auto" w:fill="auto"/>
            <w:tcMar>
              <w:top w:w="100" w:type="dxa"/>
              <w:left w:w="100" w:type="dxa"/>
              <w:bottom w:w="120" w:type="dxa"/>
              <w:right w:w="100" w:type="dxa"/>
            </w:tcMar>
          </w:tcPr>
          <w:p w14:paraId="5B0ED88A" w14:textId="77777777" w:rsidR="00284205" w:rsidRDefault="0017638F">
            <w:pPr>
              <w:pStyle w:val="FM-LPO-textnumbered"/>
            </w:pPr>
            <w:r>
              <w:t xml:space="preserve">1. Summarize the events of Acts 1. </w:t>
            </w:r>
          </w:p>
          <w:p w14:paraId="63960451" w14:textId="77777777" w:rsidR="00284205" w:rsidRDefault="0017638F">
            <w:pPr>
              <w:pStyle w:val="FM-LPO-textnumbered"/>
            </w:pPr>
            <w:r>
              <w:t>2. Relate the kingdom of God to the giving of the Spirit and to the Great Commission.</w:t>
            </w:r>
            <w:r>
              <w:rPr>
                <w:rStyle w:val="BWS-Units15"/>
              </w:rPr>
              <w:t xml:space="preserve"> BWS </w:t>
            </w:r>
            <w:r>
              <w:t xml:space="preserve"> </w:t>
            </w:r>
          </w:p>
          <w:p w14:paraId="0D307DA2" w14:textId="77777777" w:rsidR="00284205" w:rsidRDefault="0017638F">
            <w:pPr>
              <w:pStyle w:val="FM-LPO-textnumbered"/>
            </w:pPr>
            <w:r>
              <w:t>3. Explain the significance of Jesus’ ascension.</w:t>
            </w:r>
          </w:p>
          <w:p w14:paraId="18505A0A" w14:textId="77777777" w:rsidR="00284205" w:rsidRDefault="0017638F">
            <w:pPr>
              <w:pStyle w:val="FM-LPO-textnumbered"/>
            </w:pPr>
            <w:r>
              <w:t>4. Explain the significance of the disciples’ choice of Matthias to replace Judas.</w:t>
            </w:r>
          </w:p>
          <w:p w14:paraId="5D9AEF39" w14:textId="77777777" w:rsidR="00284205" w:rsidRDefault="0017638F">
            <w:pPr>
              <w:pStyle w:val="FM-LPO-textnumbered"/>
            </w:pPr>
            <w:r>
              <w:t>5. Infer their role in the Great Commission.</w:t>
            </w:r>
          </w:p>
        </w:tc>
      </w:tr>
      <w:tr w:rsidR="00284205" w14:paraId="3F43A8EC" w14:textId="77777777" w:rsidTr="00227740">
        <w:trPr>
          <w:cantSplit/>
        </w:trPr>
        <w:tc>
          <w:tcPr>
            <w:tcW w:w="720" w:type="dxa"/>
            <w:tcBorders>
              <w:bottom w:val="single" w:sz="8" w:space="0" w:color="000000" w:themeColor="text1"/>
            </w:tcBorders>
            <w:shd w:val="clear" w:color="auto" w:fill="auto"/>
            <w:tcMar>
              <w:top w:w="100" w:type="dxa"/>
              <w:left w:w="100" w:type="dxa"/>
              <w:bottom w:w="120" w:type="dxa"/>
              <w:right w:w="100" w:type="dxa"/>
            </w:tcMar>
          </w:tcPr>
          <w:p w14:paraId="529DF319" w14:textId="77777777" w:rsidR="00284205" w:rsidRDefault="0017638F">
            <w:pPr>
              <w:pStyle w:val="FM-LPO-text-centered"/>
            </w:pPr>
            <w:r>
              <w:t>7–8</w:t>
            </w:r>
          </w:p>
        </w:tc>
        <w:tc>
          <w:tcPr>
            <w:tcW w:w="1560" w:type="dxa"/>
            <w:tcBorders>
              <w:bottom w:val="single" w:sz="8" w:space="0" w:color="000000" w:themeColor="text1"/>
            </w:tcBorders>
            <w:shd w:val="clear" w:color="auto" w:fill="auto"/>
            <w:tcMar>
              <w:top w:w="100" w:type="dxa"/>
              <w:left w:w="100" w:type="dxa"/>
              <w:bottom w:w="120" w:type="dxa"/>
              <w:right w:w="100" w:type="dxa"/>
            </w:tcMar>
          </w:tcPr>
          <w:p w14:paraId="1083E086" w14:textId="77777777" w:rsidR="00284205" w:rsidRDefault="0017638F">
            <w:pPr>
              <w:pStyle w:val="FM-LPO-textnumbered"/>
            </w:pPr>
            <w:r>
              <w:t>Section 1.3</w:t>
            </w:r>
          </w:p>
          <w:p w14:paraId="2E49315F" w14:textId="77777777" w:rsidR="00284205" w:rsidRDefault="0017638F">
            <w:pPr>
              <w:pStyle w:val="FM-LPO-textnumbered"/>
            </w:pPr>
            <w:r>
              <w:t>Handout 1.3</w:t>
            </w:r>
          </w:p>
        </w:tc>
        <w:tc>
          <w:tcPr>
            <w:tcW w:w="1440" w:type="dxa"/>
            <w:tcBorders>
              <w:bottom w:val="single" w:sz="8" w:space="0" w:color="000000" w:themeColor="text1"/>
            </w:tcBorders>
            <w:shd w:val="clear" w:color="auto" w:fill="auto"/>
            <w:tcMar>
              <w:top w:w="100" w:type="dxa"/>
              <w:left w:w="100" w:type="dxa"/>
              <w:bottom w:w="120" w:type="dxa"/>
              <w:right w:w="100" w:type="dxa"/>
            </w:tcMar>
          </w:tcPr>
          <w:p w14:paraId="48F7E84C" w14:textId="77777777" w:rsidR="00284205" w:rsidRDefault="0017638F">
            <w:pPr>
              <w:pStyle w:val="FM-LPO-textnumbered"/>
            </w:pPr>
            <w:r>
              <w:t xml:space="preserve">Section 1.3 </w:t>
            </w:r>
            <w:r>
              <w:br/>
              <w:t xml:space="preserve">The Spirit Gives Birth </w:t>
            </w:r>
            <w:r>
              <w:br/>
              <w:t>to the Church</w:t>
            </w:r>
          </w:p>
        </w:tc>
        <w:tc>
          <w:tcPr>
            <w:tcW w:w="1440" w:type="dxa"/>
            <w:tcBorders>
              <w:bottom w:val="single" w:sz="8" w:space="0" w:color="000000" w:themeColor="text1"/>
            </w:tcBorders>
            <w:shd w:val="clear" w:color="auto" w:fill="auto"/>
            <w:tcMar>
              <w:top w:w="100" w:type="dxa"/>
              <w:left w:w="100" w:type="dxa"/>
              <w:bottom w:w="120" w:type="dxa"/>
              <w:right w:w="100" w:type="dxa"/>
            </w:tcMar>
          </w:tcPr>
          <w:p w14:paraId="69977CD4" w14:textId="77777777" w:rsidR="00284205" w:rsidRDefault="0017638F">
            <w:pPr>
              <w:pStyle w:val="FM-LPO-textnumbered"/>
            </w:pPr>
            <w:r>
              <w:t>Prayer Journal 1.3</w:t>
            </w:r>
          </w:p>
          <w:p w14:paraId="739CCD52" w14:textId="77777777" w:rsidR="00284205" w:rsidRDefault="0017638F">
            <w:pPr>
              <w:pStyle w:val="FM-LPO-textnumbered"/>
            </w:pPr>
            <w:r>
              <w:t>Exercise 1.3</w:t>
            </w:r>
          </w:p>
        </w:tc>
        <w:tc>
          <w:tcPr>
            <w:tcW w:w="5040" w:type="dxa"/>
            <w:tcBorders>
              <w:bottom w:val="single" w:sz="8" w:space="0" w:color="000000" w:themeColor="text1"/>
            </w:tcBorders>
            <w:shd w:val="clear" w:color="auto" w:fill="auto"/>
            <w:tcMar>
              <w:top w:w="100" w:type="dxa"/>
              <w:left w:w="100" w:type="dxa"/>
              <w:bottom w:w="120" w:type="dxa"/>
              <w:right w:w="100" w:type="dxa"/>
            </w:tcMar>
          </w:tcPr>
          <w:p w14:paraId="617DA9BD" w14:textId="77777777" w:rsidR="00284205" w:rsidRDefault="0017638F">
            <w:pPr>
              <w:pStyle w:val="FM-LPO-textnumbered"/>
            </w:pPr>
            <w:r>
              <w:t xml:space="preserve">1. Relate the events of Acts 2 to John the Baptist’s prediction about baptism with the Spirit. </w:t>
            </w:r>
            <w:r>
              <w:rPr>
                <w:rStyle w:val="BWS-Units15"/>
              </w:rPr>
              <w:t xml:space="preserve"> BWS </w:t>
            </w:r>
          </w:p>
          <w:p w14:paraId="2CE5A7AE" w14:textId="77777777" w:rsidR="00284205" w:rsidRDefault="0017638F">
            <w:pPr>
              <w:pStyle w:val="FM-LPO-textnumbered"/>
            </w:pPr>
            <w:r>
              <w:t>2. Explain Peter’s quotation of Joel using the concept of prophetic telescoping.</w:t>
            </w:r>
          </w:p>
          <w:p w14:paraId="015E86E5" w14:textId="77777777" w:rsidR="00284205" w:rsidRDefault="0017638F">
            <w:pPr>
              <w:pStyle w:val="FM-LPO-textnumbered"/>
            </w:pPr>
            <w:r>
              <w:t xml:space="preserve">3. Infer the significance of Jesus’ enthronement from the Old Testament passages Peter quoted. </w:t>
            </w:r>
            <w:r>
              <w:rPr>
                <w:rStyle w:val="BWS-Units15"/>
              </w:rPr>
              <w:t xml:space="preserve"> BWS </w:t>
            </w:r>
          </w:p>
          <w:p w14:paraId="2269BA03" w14:textId="77777777" w:rsidR="00284205" w:rsidRDefault="0017638F">
            <w:pPr>
              <w:pStyle w:val="FM-LPO-textnumbered"/>
            </w:pPr>
            <w:r>
              <w:t>4. Compare their responses to the gospel to Peter’s instruction.</w:t>
            </w:r>
          </w:p>
          <w:p w14:paraId="4D11CF1F" w14:textId="77777777" w:rsidR="00284205" w:rsidRDefault="0017638F">
            <w:pPr>
              <w:pStyle w:val="FM-LPO-textnumbered"/>
            </w:pPr>
            <w:r>
              <w:t xml:space="preserve">5. Enumerate the primary activities of the church based on the response to Peter’s preaching. </w:t>
            </w:r>
            <w:r>
              <w:rPr>
                <w:rStyle w:val="BWS-Units15"/>
              </w:rPr>
              <w:t xml:space="preserve"> BWS </w:t>
            </w:r>
          </w:p>
        </w:tc>
      </w:tr>
      <w:tr w:rsidR="00284205" w14:paraId="24019701" w14:textId="77777777" w:rsidTr="00227740">
        <w:trPr>
          <w:cantSplit/>
        </w:trPr>
        <w:tc>
          <w:tcPr>
            <w:tcW w:w="720" w:type="dxa"/>
            <w:tcBorders>
              <w:bottom w:val="single" w:sz="8" w:space="0" w:color="000000" w:themeColor="text1"/>
            </w:tcBorders>
            <w:shd w:val="clear" w:color="auto" w:fill="auto"/>
            <w:tcMar>
              <w:top w:w="100" w:type="dxa"/>
              <w:left w:w="100" w:type="dxa"/>
              <w:bottom w:w="120" w:type="dxa"/>
              <w:right w:w="100" w:type="dxa"/>
            </w:tcMar>
          </w:tcPr>
          <w:p w14:paraId="21B44100" w14:textId="77777777" w:rsidR="00284205" w:rsidRDefault="0017638F">
            <w:pPr>
              <w:pStyle w:val="FM-LPO-text-centered"/>
            </w:pPr>
            <w:r>
              <w:t>9</w:t>
            </w:r>
          </w:p>
        </w:tc>
        <w:tc>
          <w:tcPr>
            <w:tcW w:w="1560" w:type="dxa"/>
            <w:tcBorders>
              <w:bottom w:val="single" w:sz="8" w:space="0" w:color="000000" w:themeColor="text1"/>
            </w:tcBorders>
            <w:shd w:val="clear" w:color="auto" w:fill="auto"/>
            <w:tcMar>
              <w:top w:w="100" w:type="dxa"/>
              <w:left w:w="100" w:type="dxa"/>
              <w:bottom w:w="120" w:type="dxa"/>
              <w:right w:w="100" w:type="dxa"/>
            </w:tcMar>
          </w:tcPr>
          <w:p w14:paraId="1B2E599F" w14:textId="77777777" w:rsidR="00284205" w:rsidRDefault="0017638F">
            <w:pPr>
              <w:pStyle w:val="FM-LPO-textnumbered"/>
            </w:pPr>
            <w:r>
              <w:t>New Testament World</w:t>
            </w:r>
          </w:p>
        </w:tc>
        <w:tc>
          <w:tcPr>
            <w:tcW w:w="1440" w:type="dxa"/>
            <w:tcBorders>
              <w:bottom w:val="single" w:sz="8" w:space="0" w:color="000000" w:themeColor="text1"/>
            </w:tcBorders>
            <w:shd w:val="clear" w:color="auto" w:fill="auto"/>
            <w:tcMar>
              <w:top w:w="100" w:type="dxa"/>
              <w:left w:w="100" w:type="dxa"/>
              <w:bottom w:w="120" w:type="dxa"/>
              <w:right w:w="100" w:type="dxa"/>
            </w:tcMar>
          </w:tcPr>
          <w:p w14:paraId="5C30DA37" w14:textId="77777777" w:rsidR="00284205" w:rsidRDefault="0017638F">
            <w:pPr>
              <w:pStyle w:val="FM-LPO-textnumbered"/>
            </w:pPr>
            <w:r>
              <w:t>Jerusalem</w:t>
            </w:r>
          </w:p>
        </w:tc>
        <w:tc>
          <w:tcPr>
            <w:tcW w:w="1440" w:type="dxa"/>
            <w:tcBorders>
              <w:bottom w:val="single" w:sz="8" w:space="0" w:color="000000" w:themeColor="text1"/>
            </w:tcBorders>
            <w:shd w:val="clear" w:color="auto" w:fill="auto"/>
            <w:tcMar>
              <w:top w:w="100" w:type="dxa"/>
              <w:left w:w="100" w:type="dxa"/>
              <w:bottom w:w="120" w:type="dxa"/>
              <w:right w:w="100" w:type="dxa"/>
            </w:tcMar>
          </w:tcPr>
          <w:p w14:paraId="59304553" w14:textId="77777777" w:rsidR="00284205" w:rsidRDefault="00284205"/>
        </w:tc>
        <w:tc>
          <w:tcPr>
            <w:tcW w:w="5040" w:type="dxa"/>
            <w:tcBorders>
              <w:bottom w:val="single" w:sz="8" w:space="0" w:color="000000" w:themeColor="text1"/>
            </w:tcBorders>
            <w:shd w:val="clear" w:color="auto" w:fill="auto"/>
            <w:tcMar>
              <w:top w:w="100" w:type="dxa"/>
              <w:left w:w="100" w:type="dxa"/>
              <w:bottom w:w="120" w:type="dxa"/>
              <w:right w:w="100" w:type="dxa"/>
            </w:tcMar>
          </w:tcPr>
          <w:p w14:paraId="2BE056B9" w14:textId="77777777" w:rsidR="00284205" w:rsidRDefault="0017638F">
            <w:pPr>
              <w:pStyle w:val="FM-LPO-textnumbered"/>
            </w:pPr>
            <w:r>
              <w:t>1. Describe Jerusalem’s location and physical characteristics at the time of the apostles.</w:t>
            </w:r>
          </w:p>
          <w:p w14:paraId="586BBB51" w14:textId="77777777" w:rsidR="00284205" w:rsidRDefault="0017638F">
            <w:pPr>
              <w:pStyle w:val="FM-LPO-textnumbered"/>
            </w:pPr>
            <w:r>
              <w:t>2. Describe life in Jerusalem during the time of the apostles.</w:t>
            </w:r>
          </w:p>
          <w:p w14:paraId="37FDF089" w14:textId="77777777" w:rsidR="00284205" w:rsidRDefault="0017638F">
            <w:pPr>
              <w:pStyle w:val="FM-LPO-textnumbered"/>
            </w:pPr>
            <w:r>
              <w:t>3. Explain the significance of Jerusalem.</w:t>
            </w:r>
          </w:p>
        </w:tc>
      </w:tr>
      <w:tr w:rsidR="00227740" w14:paraId="218853FD" w14:textId="77777777" w:rsidTr="00227740">
        <w:tblPrEx>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Look w:val="04A0" w:firstRow="1" w:lastRow="0" w:firstColumn="1" w:lastColumn="0" w:noHBand="0" w:noVBand="1"/>
        </w:tblPrEx>
        <w:trPr>
          <w:cantSplit/>
        </w:trPr>
        <w:tc>
          <w:tcPr>
            <w:tcW w:w="720" w:type="dxa"/>
          </w:tcPr>
          <w:p w14:paraId="6C0AD608" w14:textId="77777777" w:rsidR="00227740" w:rsidRDefault="00227740" w:rsidP="00367E8C">
            <w:pPr>
              <w:pStyle w:val="FM-LPO-text-centered"/>
            </w:pPr>
            <w:r>
              <w:lastRenderedPageBreak/>
              <w:t>10–12</w:t>
            </w:r>
          </w:p>
        </w:tc>
        <w:tc>
          <w:tcPr>
            <w:tcW w:w="1560" w:type="dxa"/>
          </w:tcPr>
          <w:p w14:paraId="76C1D47C" w14:textId="77777777" w:rsidR="00227740" w:rsidRDefault="00227740" w:rsidP="00367E8C">
            <w:pPr>
              <w:pStyle w:val="FM-LPO-textnumbered"/>
            </w:pPr>
            <w:r>
              <w:t>Section 1.4</w:t>
            </w:r>
          </w:p>
          <w:p w14:paraId="05018253" w14:textId="77777777" w:rsidR="00227740" w:rsidRDefault="00227740" w:rsidP="00367E8C">
            <w:pPr>
              <w:pStyle w:val="FM-LPO-textnumbered"/>
            </w:pPr>
            <w:r>
              <w:t>Handout 1.4</w:t>
            </w:r>
          </w:p>
        </w:tc>
        <w:tc>
          <w:tcPr>
            <w:tcW w:w="1440" w:type="dxa"/>
          </w:tcPr>
          <w:p w14:paraId="25F16593" w14:textId="77777777" w:rsidR="00227740" w:rsidRDefault="00227740" w:rsidP="00367E8C">
            <w:pPr>
              <w:pStyle w:val="FM-LPO-textnumbered"/>
            </w:pPr>
            <w:r>
              <w:t xml:space="preserve">Section 1.4 </w:t>
            </w:r>
            <w:r>
              <w:br/>
              <w:t xml:space="preserve">Joyfully Serving Christ at Any Cost </w:t>
            </w:r>
          </w:p>
        </w:tc>
        <w:tc>
          <w:tcPr>
            <w:tcW w:w="1440" w:type="dxa"/>
          </w:tcPr>
          <w:p w14:paraId="38D26D74" w14:textId="77777777" w:rsidR="00227740" w:rsidRDefault="00227740" w:rsidP="00367E8C">
            <w:pPr>
              <w:pStyle w:val="FM-LPO-textnumbered"/>
            </w:pPr>
            <w:r>
              <w:t>Prayer Journal 1.4</w:t>
            </w:r>
          </w:p>
          <w:p w14:paraId="7BBDC5B1" w14:textId="77777777" w:rsidR="00227740" w:rsidRDefault="00227740" w:rsidP="00367E8C">
            <w:pPr>
              <w:pStyle w:val="FM-LPO-textnumbered"/>
            </w:pPr>
            <w:r>
              <w:t>Exercise 1.4</w:t>
            </w:r>
          </w:p>
        </w:tc>
        <w:tc>
          <w:tcPr>
            <w:tcW w:w="5040" w:type="dxa"/>
          </w:tcPr>
          <w:p w14:paraId="3A560D3D" w14:textId="77777777" w:rsidR="00227740" w:rsidRDefault="00227740" w:rsidP="00367E8C">
            <w:pPr>
              <w:pStyle w:val="FM-LPO-textnumbered"/>
            </w:pPr>
            <w:r>
              <w:t>1. Summarize the events of Acts 3–5.</w:t>
            </w:r>
          </w:p>
          <w:p w14:paraId="1246B368" w14:textId="77777777" w:rsidR="00227740" w:rsidRDefault="00227740" w:rsidP="00367E8C">
            <w:pPr>
              <w:pStyle w:val="FM-LPO-textnumbered"/>
            </w:pPr>
            <w:r>
              <w:t xml:space="preserve">2. Infer who Jesus is based on the prophecies that Peter referenced in Acts 3:11–26. </w:t>
            </w:r>
            <w:r>
              <w:rPr>
                <w:rStyle w:val="BWS-Units15"/>
              </w:rPr>
              <w:t xml:space="preserve"> BWS </w:t>
            </w:r>
          </w:p>
          <w:p w14:paraId="3D5D52E1" w14:textId="77777777" w:rsidR="00227740" w:rsidRDefault="00227740" w:rsidP="00367E8C">
            <w:pPr>
              <w:pStyle w:val="FM-LPO-textnumbered"/>
            </w:pPr>
            <w:r>
              <w:t>3. Explain how Psalm 2 gave the Christians confidence to pray for boldness in the face of persecution.</w:t>
            </w:r>
          </w:p>
          <w:p w14:paraId="4041611F" w14:textId="77777777" w:rsidR="00227740" w:rsidRDefault="00227740" w:rsidP="00367E8C">
            <w:pPr>
              <w:pStyle w:val="FM-LPO-textnumbered"/>
            </w:pPr>
            <w:r>
              <w:t>4. Explain the importance of resurrection, exaltation, witness, and the Spirit in Peter’s statement in Acts 5:29–32.</w:t>
            </w:r>
          </w:p>
          <w:p w14:paraId="2737C4DF" w14:textId="77777777" w:rsidR="00227740" w:rsidRDefault="00227740" w:rsidP="00367E8C">
            <w:pPr>
              <w:pStyle w:val="FM-LPO-textnumbered"/>
            </w:pPr>
            <w:r>
              <w:t>5. Apply Jesus’ resurrection, exaltation, and gift of the Spirit to a challenge in their lives.</w:t>
            </w:r>
          </w:p>
        </w:tc>
      </w:tr>
      <w:tr w:rsidR="00227740" w14:paraId="62006848" w14:textId="77777777" w:rsidTr="00227740">
        <w:tblPrEx>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Look w:val="04A0" w:firstRow="1" w:lastRow="0" w:firstColumn="1" w:lastColumn="0" w:noHBand="0" w:noVBand="1"/>
        </w:tblPrEx>
        <w:trPr>
          <w:cantSplit/>
        </w:trPr>
        <w:tc>
          <w:tcPr>
            <w:tcW w:w="720" w:type="dxa"/>
          </w:tcPr>
          <w:p w14:paraId="060AD480" w14:textId="77777777" w:rsidR="00227740" w:rsidRDefault="00227740" w:rsidP="00367E8C">
            <w:pPr>
              <w:pStyle w:val="FM-LPO-text-centered"/>
            </w:pPr>
            <w:r>
              <w:t>13–14</w:t>
            </w:r>
          </w:p>
        </w:tc>
        <w:tc>
          <w:tcPr>
            <w:tcW w:w="1560" w:type="dxa"/>
          </w:tcPr>
          <w:p w14:paraId="6886DFD4" w14:textId="77777777" w:rsidR="00227740" w:rsidRDefault="00227740" w:rsidP="00367E8C">
            <w:pPr>
              <w:pStyle w:val="FM-LPO-textnumbered"/>
            </w:pPr>
            <w:r>
              <w:t>Section 1.5</w:t>
            </w:r>
          </w:p>
          <w:p w14:paraId="1945C419" w14:textId="77777777" w:rsidR="00227740" w:rsidRDefault="00227740" w:rsidP="00367E8C">
            <w:pPr>
              <w:pStyle w:val="FM-LPO-textnumbered"/>
            </w:pPr>
            <w:r>
              <w:t>Handout 1.5</w:t>
            </w:r>
          </w:p>
        </w:tc>
        <w:tc>
          <w:tcPr>
            <w:tcW w:w="1440" w:type="dxa"/>
          </w:tcPr>
          <w:p w14:paraId="2480C521" w14:textId="77777777" w:rsidR="00227740" w:rsidRDefault="00227740" w:rsidP="00367E8C">
            <w:pPr>
              <w:pStyle w:val="FM-LPO-textnumbered"/>
            </w:pPr>
            <w:r>
              <w:t>Section 1.5</w:t>
            </w:r>
            <w:r>
              <w:br/>
              <w:t>Christ’s Wisdom for the Church</w:t>
            </w:r>
          </w:p>
        </w:tc>
        <w:tc>
          <w:tcPr>
            <w:tcW w:w="1440" w:type="dxa"/>
          </w:tcPr>
          <w:p w14:paraId="7B1758DA" w14:textId="77777777" w:rsidR="00227740" w:rsidRDefault="00227740" w:rsidP="00367E8C">
            <w:pPr>
              <w:pStyle w:val="FM-LPO-textnumbered"/>
            </w:pPr>
            <w:r>
              <w:t>Prayer Journal 1.5</w:t>
            </w:r>
          </w:p>
          <w:p w14:paraId="49B8A98B" w14:textId="77777777" w:rsidR="00227740" w:rsidRDefault="00227740" w:rsidP="00367E8C">
            <w:pPr>
              <w:pStyle w:val="FM-LPO-textnumbered"/>
            </w:pPr>
            <w:r>
              <w:t>Exercise 1.5</w:t>
            </w:r>
          </w:p>
        </w:tc>
        <w:tc>
          <w:tcPr>
            <w:tcW w:w="5040" w:type="dxa"/>
          </w:tcPr>
          <w:p w14:paraId="4C4D0732" w14:textId="77777777" w:rsidR="00227740" w:rsidRDefault="00227740" w:rsidP="00367E8C">
            <w:pPr>
              <w:pStyle w:val="FM-LPO-textnumbered"/>
            </w:pPr>
            <w:r>
              <w:t>1. Identify the problem that the apostles had to address.</w:t>
            </w:r>
          </w:p>
          <w:p w14:paraId="4219F0DD" w14:textId="77777777" w:rsidR="00227740" w:rsidRDefault="00227740" w:rsidP="00367E8C">
            <w:pPr>
              <w:pStyle w:val="FM-LPO-textnumbered"/>
            </w:pPr>
            <w:r>
              <w:t>2. Defend the priorities of the apostles and the qualifications for the first deacons.</w:t>
            </w:r>
          </w:p>
          <w:p w14:paraId="783A371B" w14:textId="77777777" w:rsidR="00227740" w:rsidRDefault="00227740" w:rsidP="00367E8C">
            <w:pPr>
              <w:pStyle w:val="FM-LPO-textnumbered"/>
            </w:pPr>
            <w:r>
              <w:t>3. List the charges that the elders and scribes brought against Stephen.</w:t>
            </w:r>
          </w:p>
          <w:p w14:paraId="6C610B6E" w14:textId="77777777" w:rsidR="00227740" w:rsidRDefault="00227740" w:rsidP="00367E8C">
            <w:pPr>
              <w:pStyle w:val="FM-LPO-textnumbered"/>
            </w:pPr>
            <w:r>
              <w:t>4. Develop a plan for growing into a person of good repute and wisdom through the power of the Holy Spirit.</w:t>
            </w:r>
          </w:p>
        </w:tc>
      </w:tr>
      <w:tr w:rsidR="00227740" w14:paraId="0D09F6BF" w14:textId="77777777" w:rsidTr="00227740">
        <w:tblPrEx>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Look w:val="04A0" w:firstRow="1" w:lastRow="0" w:firstColumn="1" w:lastColumn="0" w:noHBand="0" w:noVBand="1"/>
        </w:tblPrEx>
        <w:trPr>
          <w:cantSplit/>
        </w:trPr>
        <w:tc>
          <w:tcPr>
            <w:tcW w:w="720" w:type="dxa"/>
          </w:tcPr>
          <w:p w14:paraId="44AD6C98" w14:textId="77777777" w:rsidR="00227740" w:rsidRDefault="00227740" w:rsidP="00367E8C">
            <w:pPr>
              <w:pStyle w:val="FM-LPO-text-centered"/>
            </w:pPr>
            <w:r>
              <w:t>15–16</w:t>
            </w:r>
          </w:p>
        </w:tc>
        <w:tc>
          <w:tcPr>
            <w:tcW w:w="1560" w:type="dxa"/>
          </w:tcPr>
          <w:p w14:paraId="4C2BE646" w14:textId="77777777" w:rsidR="00227740" w:rsidRDefault="00227740" w:rsidP="00367E8C">
            <w:pPr>
              <w:pStyle w:val="FM-LPO-textnumbered"/>
            </w:pPr>
            <w:r>
              <w:t>Section 1.6</w:t>
            </w:r>
          </w:p>
          <w:p w14:paraId="4B2DEA37" w14:textId="77777777" w:rsidR="00227740" w:rsidRDefault="00227740" w:rsidP="00367E8C">
            <w:pPr>
              <w:pStyle w:val="FM-LPO-textnumbered"/>
            </w:pPr>
            <w:r>
              <w:t>Handout 1.6</w:t>
            </w:r>
          </w:p>
        </w:tc>
        <w:tc>
          <w:tcPr>
            <w:tcW w:w="1440" w:type="dxa"/>
          </w:tcPr>
          <w:p w14:paraId="3B7F1134" w14:textId="77777777" w:rsidR="00227740" w:rsidRDefault="00227740" w:rsidP="00367E8C">
            <w:pPr>
              <w:pStyle w:val="FM-LPO-textnumbered"/>
            </w:pPr>
            <w:r>
              <w:t xml:space="preserve">Section 1.6 </w:t>
            </w:r>
            <w:r>
              <w:br/>
              <w:t>A Vindication of the Gospel</w:t>
            </w:r>
          </w:p>
        </w:tc>
        <w:tc>
          <w:tcPr>
            <w:tcW w:w="1440" w:type="dxa"/>
          </w:tcPr>
          <w:p w14:paraId="14C3CDD6" w14:textId="77777777" w:rsidR="00227740" w:rsidRDefault="00227740" w:rsidP="00367E8C">
            <w:pPr>
              <w:pStyle w:val="FM-LPO-textnumbered"/>
            </w:pPr>
            <w:r>
              <w:t>Prayer Journal 1.6</w:t>
            </w:r>
          </w:p>
          <w:p w14:paraId="36BC4B55" w14:textId="77777777" w:rsidR="00227740" w:rsidRDefault="00227740" w:rsidP="00367E8C">
            <w:pPr>
              <w:pStyle w:val="FM-LPO-textnumbered"/>
            </w:pPr>
            <w:r>
              <w:t>Exercise 1.6</w:t>
            </w:r>
          </w:p>
        </w:tc>
        <w:tc>
          <w:tcPr>
            <w:tcW w:w="5040" w:type="dxa"/>
          </w:tcPr>
          <w:p w14:paraId="70A2C562" w14:textId="77777777" w:rsidR="00227740" w:rsidRDefault="00227740" w:rsidP="00367E8C">
            <w:pPr>
              <w:pStyle w:val="FM-LPO-textnumbered"/>
            </w:pPr>
            <w:r>
              <w:t>1. Explain why Stephen recounted the history of Israel.</w:t>
            </w:r>
          </w:p>
          <w:p w14:paraId="2F7B21B6" w14:textId="77777777" w:rsidR="00227740" w:rsidRDefault="00227740" w:rsidP="00367E8C">
            <w:pPr>
              <w:pStyle w:val="FM-LPO-textnumbered"/>
            </w:pPr>
            <w:r>
              <w:t>2. Trace the key themes of Stephen’s sermon.</w:t>
            </w:r>
          </w:p>
          <w:p w14:paraId="21C9062E" w14:textId="77777777" w:rsidR="00227740" w:rsidRDefault="00227740" w:rsidP="00367E8C">
            <w:pPr>
              <w:pStyle w:val="FM-LPO-textnumbered"/>
            </w:pPr>
            <w:r>
              <w:t>3. Relate the main points of Stephen’s sermon to the charges and the position (or beliefs) of his opponents.</w:t>
            </w:r>
          </w:p>
          <w:p w14:paraId="37FEDBFE" w14:textId="77777777" w:rsidR="00227740" w:rsidRDefault="00227740" w:rsidP="00367E8C">
            <w:pPr>
              <w:pStyle w:val="FM-LPO-textnumbered"/>
            </w:pPr>
            <w:r>
              <w:t xml:space="preserve">4. Relate Stephen’s vision of the Son of Man to Christ’s </w:t>
            </w:r>
            <w:proofErr w:type="spellStart"/>
            <w:r>
              <w:t>fulfillment</w:t>
            </w:r>
            <w:proofErr w:type="spellEnd"/>
            <w:r>
              <w:t xml:space="preserve"> of Psalm 110:1–2 and Daniel 7:13–14. </w:t>
            </w:r>
            <w:r>
              <w:rPr>
                <w:rStyle w:val="BWS-Units15"/>
              </w:rPr>
              <w:t xml:space="preserve"> BWS </w:t>
            </w:r>
          </w:p>
          <w:p w14:paraId="474A6B7A" w14:textId="77777777" w:rsidR="00227740" w:rsidRDefault="00227740" w:rsidP="00367E8C">
            <w:pPr>
              <w:pStyle w:val="FM-LPO-textnumbered"/>
            </w:pPr>
            <w:r>
              <w:t>5. Write a prayer for a Christian or Christians who today face the threat of death for their faith.</w:t>
            </w:r>
          </w:p>
        </w:tc>
      </w:tr>
      <w:tr w:rsidR="00227740" w14:paraId="36205150" w14:textId="77777777" w:rsidTr="00227740">
        <w:tblPrEx>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Look w:val="04A0" w:firstRow="1" w:lastRow="0" w:firstColumn="1" w:lastColumn="0" w:noHBand="0" w:noVBand="1"/>
        </w:tblPrEx>
        <w:trPr>
          <w:cantSplit/>
        </w:trPr>
        <w:tc>
          <w:tcPr>
            <w:tcW w:w="720" w:type="dxa"/>
          </w:tcPr>
          <w:p w14:paraId="524BC58B" w14:textId="77777777" w:rsidR="00227740" w:rsidRDefault="00227740" w:rsidP="00367E8C">
            <w:pPr>
              <w:pStyle w:val="FM-LPO-text-centered"/>
            </w:pPr>
            <w:r>
              <w:t>17</w:t>
            </w:r>
          </w:p>
        </w:tc>
        <w:tc>
          <w:tcPr>
            <w:tcW w:w="1560" w:type="dxa"/>
          </w:tcPr>
          <w:p w14:paraId="3FE63C43" w14:textId="77777777" w:rsidR="00227740" w:rsidRDefault="00227740" w:rsidP="00367E8C">
            <w:pPr>
              <w:pStyle w:val="FM-LPO-textnumbered"/>
            </w:pPr>
            <w:r>
              <w:t xml:space="preserve">The Church </w:t>
            </w:r>
          </w:p>
        </w:tc>
        <w:tc>
          <w:tcPr>
            <w:tcW w:w="1440" w:type="dxa"/>
          </w:tcPr>
          <w:p w14:paraId="7EA2BD36" w14:textId="77777777" w:rsidR="00227740" w:rsidRDefault="00227740" w:rsidP="00367E8C">
            <w:pPr>
              <w:pStyle w:val="FM-LPO-textnumbered"/>
            </w:pPr>
            <w:r>
              <w:t>The Family of God</w:t>
            </w:r>
          </w:p>
        </w:tc>
        <w:tc>
          <w:tcPr>
            <w:tcW w:w="1440" w:type="dxa"/>
          </w:tcPr>
          <w:p w14:paraId="4441CFE1" w14:textId="77777777" w:rsidR="00227740" w:rsidRDefault="00227740" w:rsidP="00367E8C"/>
        </w:tc>
        <w:tc>
          <w:tcPr>
            <w:tcW w:w="5040" w:type="dxa"/>
          </w:tcPr>
          <w:p w14:paraId="2BD0CFF8" w14:textId="77777777" w:rsidR="00227740" w:rsidRDefault="00227740" w:rsidP="00367E8C">
            <w:pPr>
              <w:pStyle w:val="FM-LPO-textnumbered"/>
            </w:pPr>
            <w:r>
              <w:t xml:space="preserve">1. Define </w:t>
            </w:r>
            <w:r>
              <w:rPr>
                <w:rStyle w:val="italic"/>
              </w:rPr>
              <w:t>church</w:t>
            </w:r>
            <w:r>
              <w:t>.</w:t>
            </w:r>
          </w:p>
          <w:p w14:paraId="04C71FC9" w14:textId="77777777" w:rsidR="00227740" w:rsidRDefault="00227740" w:rsidP="00367E8C">
            <w:pPr>
              <w:pStyle w:val="FM-LPO-textnumbered"/>
            </w:pPr>
            <w:r>
              <w:t xml:space="preserve">2. List the traditional attributes of the church. </w:t>
            </w:r>
            <w:r>
              <w:rPr>
                <w:rStyle w:val="BWS-Units15"/>
              </w:rPr>
              <w:t xml:space="preserve"> BWS </w:t>
            </w:r>
          </w:p>
          <w:p w14:paraId="661B0875" w14:textId="77777777" w:rsidR="00227740" w:rsidRDefault="00227740" w:rsidP="00367E8C">
            <w:pPr>
              <w:pStyle w:val="FM-LPO-textnumbered"/>
            </w:pPr>
            <w:r>
              <w:t xml:space="preserve">3. List the three Reformation marks of the church. </w:t>
            </w:r>
            <w:r>
              <w:rPr>
                <w:rStyle w:val="BWS-Units15"/>
              </w:rPr>
              <w:t xml:space="preserve"> BWS </w:t>
            </w:r>
          </w:p>
        </w:tc>
      </w:tr>
      <w:tr w:rsidR="00227740" w14:paraId="5F2626A7" w14:textId="77777777" w:rsidTr="00227740">
        <w:tblPrEx>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Look w:val="04A0" w:firstRow="1" w:lastRow="0" w:firstColumn="1" w:lastColumn="0" w:noHBand="0" w:noVBand="1"/>
        </w:tblPrEx>
        <w:trPr>
          <w:cantSplit/>
        </w:trPr>
        <w:tc>
          <w:tcPr>
            <w:tcW w:w="720" w:type="dxa"/>
          </w:tcPr>
          <w:p w14:paraId="10DC379E" w14:textId="77777777" w:rsidR="00227740" w:rsidRDefault="00227740" w:rsidP="00367E8C">
            <w:pPr>
              <w:pStyle w:val="FM-LPO-text-centered"/>
            </w:pPr>
            <w:r>
              <w:t>18–20</w:t>
            </w:r>
          </w:p>
        </w:tc>
        <w:tc>
          <w:tcPr>
            <w:tcW w:w="1560" w:type="dxa"/>
          </w:tcPr>
          <w:p w14:paraId="6B4E5BCC" w14:textId="77777777" w:rsidR="00227740" w:rsidRDefault="00227740" w:rsidP="00367E8C">
            <w:pPr>
              <w:pStyle w:val="FM-LPO-textnumbered"/>
            </w:pPr>
            <w:r>
              <w:t>Section 1.7</w:t>
            </w:r>
          </w:p>
          <w:p w14:paraId="3824922D" w14:textId="77777777" w:rsidR="00227740" w:rsidRDefault="00227740" w:rsidP="00367E8C">
            <w:pPr>
              <w:pStyle w:val="FM-LPO-textnumbered"/>
            </w:pPr>
            <w:r>
              <w:t>Handout 1.7</w:t>
            </w:r>
          </w:p>
        </w:tc>
        <w:tc>
          <w:tcPr>
            <w:tcW w:w="1440" w:type="dxa"/>
          </w:tcPr>
          <w:p w14:paraId="6E08A5EE" w14:textId="77777777" w:rsidR="00227740" w:rsidRDefault="00227740" w:rsidP="00367E8C">
            <w:pPr>
              <w:pStyle w:val="FM-LPO-textnumbered"/>
            </w:pPr>
            <w:r>
              <w:t xml:space="preserve">Section 1.7 </w:t>
            </w:r>
            <w:r>
              <w:br/>
              <w:t>Christ’s</w:t>
            </w:r>
            <w:r>
              <w:br/>
              <w:t>Kingdom</w:t>
            </w:r>
            <w:r>
              <w:br/>
              <w:t>Advances</w:t>
            </w:r>
            <w:r>
              <w:br/>
              <w:t>Beyond</w:t>
            </w:r>
            <w:r>
              <w:br/>
              <w:t> Jerusalem</w:t>
            </w:r>
          </w:p>
        </w:tc>
        <w:tc>
          <w:tcPr>
            <w:tcW w:w="1440" w:type="dxa"/>
          </w:tcPr>
          <w:p w14:paraId="5CD296A4" w14:textId="77777777" w:rsidR="00227740" w:rsidRDefault="00227740" w:rsidP="00367E8C">
            <w:pPr>
              <w:pStyle w:val="FM-LPO-textnumbered"/>
            </w:pPr>
            <w:r>
              <w:t>Prayer Journal 1.7</w:t>
            </w:r>
          </w:p>
          <w:p w14:paraId="15EA0319" w14:textId="77777777" w:rsidR="00227740" w:rsidRDefault="00227740" w:rsidP="00367E8C">
            <w:pPr>
              <w:pStyle w:val="FM-LPO-textnumbered"/>
            </w:pPr>
            <w:r>
              <w:t>Exercise 1.7</w:t>
            </w:r>
          </w:p>
        </w:tc>
        <w:tc>
          <w:tcPr>
            <w:tcW w:w="5040" w:type="dxa"/>
          </w:tcPr>
          <w:p w14:paraId="4D8590AD" w14:textId="77777777" w:rsidR="00227740" w:rsidRDefault="00227740" w:rsidP="00367E8C">
            <w:pPr>
              <w:pStyle w:val="FM-LPO-textnumbered"/>
            </w:pPr>
            <w:r>
              <w:t>1. Relate the conversion of the Samaritans to Ezekiel 37:15–22 and the conversion of the Ethiopian eunuch to Isaiah 56:3, 5.</w:t>
            </w:r>
          </w:p>
          <w:p w14:paraId="180C1856" w14:textId="77777777" w:rsidR="00227740" w:rsidRDefault="00227740" w:rsidP="00367E8C">
            <w:pPr>
              <w:pStyle w:val="FM-LPO-textnumbered"/>
            </w:pPr>
            <w:r>
              <w:t>2. Chart the progress of the gospel among people groups from Acts 2 to Acts 8.</w:t>
            </w:r>
          </w:p>
          <w:p w14:paraId="230E6CC4" w14:textId="77777777" w:rsidR="00227740" w:rsidRDefault="00227740" w:rsidP="00367E8C">
            <w:pPr>
              <w:pStyle w:val="FM-LPO-textnumbered"/>
            </w:pPr>
            <w:r>
              <w:t>3. Infer the spiritual state of Simon the magician.</w:t>
            </w:r>
          </w:p>
          <w:p w14:paraId="7B6F66A7" w14:textId="77777777" w:rsidR="00227740" w:rsidRDefault="00227740" w:rsidP="00367E8C">
            <w:pPr>
              <w:pStyle w:val="FM-LPO-textnumbered"/>
            </w:pPr>
            <w:r>
              <w:t xml:space="preserve">4. Infer the content of Philip’s evangelistic message as it relates to Isaiah 53. </w:t>
            </w:r>
            <w:r>
              <w:rPr>
                <w:rStyle w:val="BWS-Units15"/>
              </w:rPr>
              <w:t xml:space="preserve"> BWS </w:t>
            </w:r>
          </w:p>
          <w:p w14:paraId="7BC2117F" w14:textId="77777777" w:rsidR="00227740" w:rsidRDefault="00227740" w:rsidP="00367E8C">
            <w:pPr>
              <w:pStyle w:val="FM-LPO-textnumbered"/>
            </w:pPr>
            <w:r>
              <w:t>5.  Write a gospel tract based on the sermons that they have read in Acts.</w:t>
            </w:r>
          </w:p>
        </w:tc>
      </w:tr>
      <w:tr w:rsidR="00227740" w14:paraId="189B1261" w14:textId="77777777" w:rsidTr="00227740">
        <w:tblPrEx>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Look w:val="04A0" w:firstRow="1" w:lastRow="0" w:firstColumn="1" w:lastColumn="0" w:noHBand="0" w:noVBand="1"/>
        </w:tblPrEx>
        <w:trPr>
          <w:cantSplit/>
        </w:trPr>
        <w:tc>
          <w:tcPr>
            <w:tcW w:w="720" w:type="dxa"/>
          </w:tcPr>
          <w:p w14:paraId="55A5B5B3" w14:textId="77777777" w:rsidR="00227740" w:rsidRDefault="00227740" w:rsidP="00367E8C">
            <w:pPr>
              <w:pStyle w:val="FM-LPO-text-centered"/>
            </w:pPr>
            <w:r>
              <w:t>21–22</w:t>
            </w:r>
          </w:p>
        </w:tc>
        <w:tc>
          <w:tcPr>
            <w:tcW w:w="1560" w:type="dxa"/>
          </w:tcPr>
          <w:p w14:paraId="5138767B" w14:textId="77777777" w:rsidR="00227740" w:rsidRDefault="00227740" w:rsidP="00367E8C">
            <w:pPr>
              <w:pStyle w:val="FM-LPO-textnumbered"/>
            </w:pPr>
            <w:r>
              <w:t>Unit 1 Study Guide</w:t>
            </w:r>
          </w:p>
        </w:tc>
        <w:tc>
          <w:tcPr>
            <w:tcW w:w="1440" w:type="dxa"/>
          </w:tcPr>
          <w:p w14:paraId="7E264072" w14:textId="77777777" w:rsidR="00227740" w:rsidRDefault="00227740" w:rsidP="00367E8C">
            <w:pPr>
              <w:pStyle w:val="FM-LPO-textnumbered"/>
            </w:pPr>
            <w:r>
              <w:t>Unit 1 Review</w:t>
            </w:r>
          </w:p>
        </w:tc>
        <w:tc>
          <w:tcPr>
            <w:tcW w:w="1440" w:type="dxa"/>
          </w:tcPr>
          <w:p w14:paraId="1C83479B" w14:textId="77777777" w:rsidR="00227740" w:rsidRDefault="00227740" w:rsidP="00367E8C"/>
        </w:tc>
        <w:tc>
          <w:tcPr>
            <w:tcW w:w="5040" w:type="dxa"/>
          </w:tcPr>
          <w:p w14:paraId="735ED840" w14:textId="77777777" w:rsidR="00227740" w:rsidRDefault="00227740" w:rsidP="00367E8C">
            <w:pPr>
              <w:pStyle w:val="FM-LPO-textnumbered"/>
            </w:pPr>
            <w:r>
              <w:t>Review and Test</w:t>
            </w:r>
          </w:p>
        </w:tc>
      </w:tr>
    </w:tbl>
    <w:p w14:paraId="101CC1EC" w14:textId="77777777" w:rsidR="009033D0" w:rsidRDefault="009033D0"/>
    <w:p w14:paraId="3A48346E" w14:textId="77777777" w:rsidR="00A368C4" w:rsidRDefault="00A368C4"/>
    <w:p w14:paraId="7F10348D" w14:textId="77777777" w:rsidR="00A368C4" w:rsidRDefault="00A368C4">
      <w:r>
        <w:br w:type="page"/>
      </w:r>
    </w:p>
    <w:tbl>
      <w:tblPr>
        <w:tblStyle w:val="BasicTable"/>
        <w:tblW w:w="102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86" w:type="dxa"/>
          <w:left w:w="86" w:type="dxa"/>
          <w:bottom w:w="86" w:type="dxa"/>
          <w:right w:w="86" w:type="dxa"/>
        </w:tblCellMar>
        <w:tblLook w:val="0000" w:firstRow="0" w:lastRow="0" w:firstColumn="0" w:lastColumn="0" w:noHBand="0" w:noVBand="0"/>
      </w:tblPr>
      <w:tblGrid>
        <w:gridCol w:w="2280"/>
        <w:gridCol w:w="7920"/>
      </w:tblGrid>
      <w:tr w:rsidR="00227740" w14:paraId="49E52073" w14:textId="77777777" w:rsidTr="00367E8C">
        <w:tc>
          <w:tcPr>
            <w:tcW w:w="2280" w:type="dxa"/>
            <w:shd w:val="clear" w:color="auto" w:fill="auto"/>
            <w:tcMar>
              <w:top w:w="140" w:type="dxa"/>
              <w:left w:w="100" w:type="dxa"/>
              <w:bottom w:w="160" w:type="dxa"/>
              <w:right w:w="100" w:type="dxa"/>
            </w:tcMar>
          </w:tcPr>
          <w:p w14:paraId="2BBD0833" w14:textId="77777777" w:rsidR="00227740" w:rsidRDefault="00227740" w:rsidP="00367E8C">
            <w:pPr>
              <w:pStyle w:val="FM-LPO-unitheader"/>
            </w:pPr>
            <w:r>
              <w:lastRenderedPageBreak/>
              <w:t>Unit 2:</w:t>
            </w:r>
          </w:p>
          <w:p w14:paraId="0DF0537D" w14:textId="77777777" w:rsidR="00227740" w:rsidRDefault="00227740" w:rsidP="00367E8C">
            <w:pPr>
              <w:pStyle w:val="FM-LPO-unitheader"/>
            </w:pPr>
            <w:r>
              <w:t xml:space="preserve">The Gospel to </w:t>
            </w:r>
            <w:r>
              <w:br/>
              <w:t>the Gentiles</w:t>
            </w:r>
          </w:p>
        </w:tc>
        <w:tc>
          <w:tcPr>
            <w:tcW w:w="7920" w:type="dxa"/>
            <w:shd w:val="clear" w:color="auto" w:fill="auto"/>
            <w:tcMar>
              <w:top w:w="140" w:type="dxa"/>
              <w:left w:w="100" w:type="dxa"/>
              <w:bottom w:w="160" w:type="dxa"/>
              <w:right w:w="100" w:type="dxa"/>
            </w:tcMar>
          </w:tcPr>
          <w:p w14:paraId="57BF9669" w14:textId="77777777" w:rsidR="00227740" w:rsidRPr="00A368C4" w:rsidRDefault="00227740" w:rsidP="00367E8C">
            <w:pPr>
              <w:pStyle w:val="FM-LPO-textnumbered"/>
            </w:pPr>
            <w:r w:rsidRPr="00A368C4">
              <w:t>1. Explain the significance of Paul’s conversion and ministry for the spread of the gospel.</w:t>
            </w:r>
          </w:p>
          <w:p w14:paraId="6BFA163B" w14:textId="77777777" w:rsidR="00227740" w:rsidRPr="00A368C4" w:rsidRDefault="00227740" w:rsidP="00367E8C">
            <w:pPr>
              <w:pStyle w:val="FM-LPO-textnumbered"/>
            </w:pPr>
            <w:r w:rsidRPr="00A368C4">
              <w:t xml:space="preserve">2. Infer how Christ’s kingship </w:t>
            </w:r>
            <w:proofErr w:type="spellStart"/>
            <w:r w:rsidRPr="00A368C4">
              <w:t>fulfills</w:t>
            </w:r>
            <w:proofErr w:type="spellEnd"/>
            <w:r w:rsidRPr="00A368C4">
              <w:t xml:space="preserve"> the developing storyline of Scripture.</w:t>
            </w:r>
          </w:p>
          <w:p w14:paraId="7433B856" w14:textId="77777777" w:rsidR="00227740" w:rsidRPr="00A368C4" w:rsidRDefault="00227740" w:rsidP="00367E8C">
            <w:pPr>
              <w:pStyle w:val="FM-LPO-textnumbered"/>
            </w:pPr>
            <w:r w:rsidRPr="00A368C4">
              <w:t xml:space="preserve">3. </w:t>
            </w:r>
            <w:r w:rsidRPr="00A368C4">
              <w:rPr>
                <w:rFonts w:ascii="Times New Roman" w:hAnsi="Times New Roman" w:cs="Times New Roman"/>
              </w:rPr>
              <w:t> </w:t>
            </w:r>
            <w:proofErr w:type="spellStart"/>
            <w:r w:rsidRPr="00A368C4">
              <w:t>Analyze</w:t>
            </w:r>
            <w:proofErr w:type="spellEnd"/>
            <w:r w:rsidRPr="00A368C4">
              <w:t xml:space="preserve"> the debate about the Christian’s relationship to the Mosaic law.</w:t>
            </w:r>
          </w:p>
          <w:p w14:paraId="7F33B273" w14:textId="77777777" w:rsidR="00227740" w:rsidRPr="00A368C4" w:rsidRDefault="00227740" w:rsidP="00367E8C">
            <w:pPr>
              <w:pStyle w:val="FM-LPO-textnumbered"/>
            </w:pPr>
            <w:r w:rsidRPr="00A368C4">
              <w:t>4. Relate the mission of the church to the big story of Scripture.</w:t>
            </w:r>
          </w:p>
          <w:p w14:paraId="7D51E5AD" w14:textId="77777777" w:rsidR="00227740" w:rsidRDefault="00227740" w:rsidP="00367E8C">
            <w:pPr>
              <w:pStyle w:val="FM-LPO-textnumbered"/>
            </w:pPr>
            <w:r w:rsidRPr="00A368C4">
              <w:t xml:space="preserve">5. </w:t>
            </w:r>
            <w:r w:rsidRPr="00A368C4">
              <w:rPr>
                <w:rFonts w:ascii="Times New Roman" w:hAnsi="Times New Roman" w:cs="Times New Roman"/>
              </w:rPr>
              <w:t> </w:t>
            </w:r>
            <w:r w:rsidRPr="00A368C4">
              <w:t>Apply the teaching of Acts about the present progress of God’s kingdom plan to their lives.</w:t>
            </w:r>
          </w:p>
        </w:tc>
      </w:tr>
    </w:tbl>
    <w:p w14:paraId="761AA654" w14:textId="77777777" w:rsidR="00227740" w:rsidRDefault="00227740" w:rsidP="00967ECE">
      <w:pPr>
        <w:pStyle w:val="smallspacer"/>
      </w:pPr>
    </w:p>
    <w:tbl>
      <w:tblPr>
        <w:tblStyle w:val="BasicTable"/>
        <w:tblW w:w="102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86" w:type="dxa"/>
          <w:left w:w="86" w:type="dxa"/>
          <w:bottom w:w="86" w:type="dxa"/>
          <w:right w:w="86" w:type="dxa"/>
        </w:tblCellMar>
        <w:tblLook w:val="0000" w:firstRow="0" w:lastRow="0" w:firstColumn="0" w:lastColumn="0" w:noHBand="0" w:noVBand="0"/>
      </w:tblPr>
      <w:tblGrid>
        <w:gridCol w:w="720"/>
        <w:gridCol w:w="1560"/>
        <w:gridCol w:w="1440"/>
        <w:gridCol w:w="1440"/>
        <w:gridCol w:w="5040"/>
      </w:tblGrid>
      <w:tr w:rsidR="00284205" w14:paraId="15634DDF" w14:textId="77777777" w:rsidTr="00227740">
        <w:trPr>
          <w:cantSplit/>
          <w:tblHeader/>
        </w:trPr>
        <w:tc>
          <w:tcPr>
            <w:tcW w:w="720" w:type="dxa"/>
            <w:shd w:val="clear" w:color="auto" w:fill="auto"/>
            <w:tcMar>
              <w:top w:w="100" w:type="dxa"/>
              <w:left w:w="100" w:type="dxa"/>
              <w:bottom w:w="120" w:type="dxa"/>
              <w:right w:w="100" w:type="dxa"/>
            </w:tcMar>
            <w:vAlign w:val="center"/>
          </w:tcPr>
          <w:p w14:paraId="776BDA73" w14:textId="77777777" w:rsidR="00284205" w:rsidRDefault="0017638F" w:rsidP="001E61CA">
            <w:pPr>
              <w:pStyle w:val="FM-LPO-subhead-centered"/>
            </w:pPr>
            <w:r>
              <w:t>Days</w:t>
            </w:r>
          </w:p>
        </w:tc>
        <w:tc>
          <w:tcPr>
            <w:tcW w:w="1560" w:type="dxa"/>
            <w:shd w:val="clear" w:color="auto" w:fill="auto"/>
            <w:tcMar>
              <w:top w:w="100" w:type="dxa"/>
              <w:left w:w="100" w:type="dxa"/>
              <w:bottom w:w="120" w:type="dxa"/>
              <w:right w:w="100" w:type="dxa"/>
            </w:tcMar>
            <w:vAlign w:val="center"/>
          </w:tcPr>
          <w:p w14:paraId="7FA86A61" w14:textId="77777777" w:rsidR="00284205" w:rsidRDefault="0017638F" w:rsidP="001E61CA">
            <w:pPr>
              <w:pStyle w:val="FM-LPO-subhead-centered"/>
            </w:pPr>
            <w:r>
              <w:t>Teacher</w:t>
            </w:r>
            <w:r>
              <w:br/>
              <w:t>Edition</w:t>
            </w:r>
          </w:p>
        </w:tc>
        <w:tc>
          <w:tcPr>
            <w:tcW w:w="1440" w:type="dxa"/>
            <w:shd w:val="clear" w:color="auto" w:fill="auto"/>
            <w:tcMar>
              <w:top w:w="100" w:type="dxa"/>
              <w:left w:w="100" w:type="dxa"/>
              <w:bottom w:w="120" w:type="dxa"/>
              <w:right w:w="100" w:type="dxa"/>
            </w:tcMar>
            <w:vAlign w:val="center"/>
          </w:tcPr>
          <w:p w14:paraId="7B060E22" w14:textId="77777777" w:rsidR="00284205" w:rsidRDefault="0017638F" w:rsidP="001E61CA">
            <w:pPr>
              <w:pStyle w:val="FM-LPO-subhead-centered"/>
            </w:pPr>
            <w:r>
              <w:t>Student</w:t>
            </w:r>
            <w:r>
              <w:br/>
              <w:t>Edition</w:t>
            </w:r>
          </w:p>
        </w:tc>
        <w:tc>
          <w:tcPr>
            <w:tcW w:w="1440" w:type="dxa"/>
            <w:shd w:val="clear" w:color="auto" w:fill="auto"/>
            <w:tcMar>
              <w:top w:w="100" w:type="dxa"/>
              <w:left w:w="100" w:type="dxa"/>
              <w:bottom w:w="120" w:type="dxa"/>
              <w:right w:w="100" w:type="dxa"/>
            </w:tcMar>
            <w:vAlign w:val="center"/>
          </w:tcPr>
          <w:p w14:paraId="32593B25" w14:textId="77777777" w:rsidR="00284205" w:rsidRDefault="0017638F" w:rsidP="001E61CA">
            <w:pPr>
              <w:pStyle w:val="FM-LPO-subhead-centered"/>
            </w:pPr>
            <w:r>
              <w:t>Student</w:t>
            </w:r>
            <w:r>
              <w:br/>
              <w:t>Activities</w:t>
            </w:r>
          </w:p>
        </w:tc>
        <w:tc>
          <w:tcPr>
            <w:tcW w:w="5040" w:type="dxa"/>
            <w:shd w:val="clear" w:color="auto" w:fill="auto"/>
            <w:tcMar>
              <w:top w:w="100" w:type="dxa"/>
              <w:left w:w="100" w:type="dxa"/>
              <w:bottom w:w="120" w:type="dxa"/>
              <w:right w:w="100" w:type="dxa"/>
            </w:tcMar>
            <w:vAlign w:val="center"/>
          </w:tcPr>
          <w:p w14:paraId="243EB99C" w14:textId="77777777" w:rsidR="00284205" w:rsidRDefault="0017638F" w:rsidP="001E61CA">
            <w:pPr>
              <w:pStyle w:val="FM-LPO-subhead"/>
              <w:jc w:val="center"/>
            </w:pPr>
            <w:r>
              <w:t>Content Objectives</w:t>
            </w:r>
          </w:p>
        </w:tc>
      </w:tr>
      <w:tr w:rsidR="00284205" w14:paraId="4C1E2702" w14:textId="77777777" w:rsidTr="00227740">
        <w:trPr>
          <w:cantSplit/>
        </w:trPr>
        <w:tc>
          <w:tcPr>
            <w:tcW w:w="720" w:type="dxa"/>
            <w:shd w:val="clear" w:color="auto" w:fill="auto"/>
            <w:tcMar>
              <w:top w:w="100" w:type="dxa"/>
              <w:left w:w="100" w:type="dxa"/>
              <w:bottom w:w="110" w:type="dxa"/>
              <w:right w:w="100" w:type="dxa"/>
            </w:tcMar>
          </w:tcPr>
          <w:p w14:paraId="1DAF2055" w14:textId="77777777" w:rsidR="00284205" w:rsidRDefault="0017638F">
            <w:pPr>
              <w:pStyle w:val="FM-LPO-text-centered"/>
            </w:pPr>
            <w:r>
              <w:t>23–25</w:t>
            </w:r>
          </w:p>
        </w:tc>
        <w:tc>
          <w:tcPr>
            <w:tcW w:w="1560" w:type="dxa"/>
            <w:shd w:val="clear" w:color="auto" w:fill="auto"/>
            <w:tcMar>
              <w:top w:w="100" w:type="dxa"/>
              <w:left w:w="100" w:type="dxa"/>
              <w:bottom w:w="110" w:type="dxa"/>
              <w:right w:w="100" w:type="dxa"/>
            </w:tcMar>
          </w:tcPr>
          <w:p w14:paraId="627818D2" w14:textId="77777777" w:rsidR="00284205" w:rsidRDefault="0017638F">
            <w:pPr>
              <w:pStyle w:val="FM-LPO-textnumbered"/>
            </w:pPr>
            <w:r>
              <w:t>Section 2.1</w:t>
            </w:r>
          </w:p>
        </w:tc>
        <w:tc>
          <w:tcPr>
            <w:tcW w:w="1440" w:type="dxa"/>
            <w:shd w:val="clear" w:color="auto" w:fill="auto"/>
            <w:tcMar>
              <w:top w:w="100" w:type="dxa"/>
              <w:left w:w="100" w:type="dxa"/>
              <w:bottom w:w="110" w:type="dxa"/>
              <w:right w:w="100" w:type="dxa"/>
            </w:tcMar>
          </w:tcPr>
          <w:p w14:paraId="345D161E" w14:textId="77777777" w:rsidR="00284205" w:rsidRDefault="0017638F">
            <w:pPr>
              <w:pStyle w:val="FM-LPO-textnumbered"/>
            </w:pPr>
            <w:r>
              <w:t>Section 2.1</w:t>
            </w:r>
            <w:r>
              <w:br/>
              <w:t>The Conversion</w:t>
            </w:r>
            <w:r>
              <w:br/>
              <w:t>of Saul</w:t>
            </w:r>
          </w:p>
        </w:tc>
        <w:tc>
          <w:tcPr>
            <w:tcW w:w="1440" w:type="dxa"/>
            <w:shd w:val="clear" w:color="auto" w:fill="auto"/>
            <w:tcMar>
              <w:top w:w="100" w:type="dxa"/>
              <w:left w:w="100" w:type="dxa"/>
              <w:bottom w:w="110" w:type="dxa"/>
              <w:right w:w="100" w:type="dxa"/>
            </w:tcMar>
          </w:tcPr>
          <w:p w14:paraId="722650F7" w14:textId="77777777" w:rsidR="00284205" w:rsidRDefault="0017638F">
            <w:pPr>
              <w:pStyle w:val="FM-LPO-textnumbered"/>
            </w:pPr>
            <w:r>
              <w:t>Prayer Journal 2.1</w:t>
            </w:r>
          </w:p>
          <w:p w14:paraId="42FD0C4A" w14:textId="77777777" w:rsidR="00284205" w:rsidRDefault="0017638F">
            <w:pPr>
              <w:pStyle w:val="FM-LPO-textnumbered"/>
            </w:pPr>
            <w:r>
              <w:t>Exercise 2.1</w:t>
            </w:r>
          </w:p>
        </w:tc>
        <w:tc>
          <w:tcPr>
            <w:tcW w:w="5040" w:type="dxa"/>
            <w:shd w:val="clear" w:color="auto" w:fill="auto"/>
            <w:tcMar>
              <w:top w:w="100" w:type="dxa"/>
              <w:left w:w="100" w:type="dxa"/>
              <w:bottom w:w="110" w:type="dxa"/>
              <w:right w:w="100" w:type="dxa"/>
            </w:tcMar>
          </w:tcPr>
          <w:p w14:paraId="00CD56C4" w14:textId="77777777" w:rsidR="00284205" w:rsidRDefault="0017638F">
            <w:pPr>
              <w:pStyle w:val="FM-LPO-textnumbered"/>
            </w:pPr>
            <w:r>
              <w:t>1. Summarize the narrative of Saul’s conversion.</w:t>
            </w:r>
          </w:p>
          <w:p w14:paraId="6086558C" w14:textId="77777777" w:rsidR="00284205" w:rsidRDefault="0017638F">
            <w:pPr>
              <w:pStyle w:val="FM-LPO-textnumbered"/>
            </w:pPr>
            <w:r>
              <w:t xml:space="preserve">2. Explain the significance of the charge that Jesus made against Saul. </w:t>
            </w:r>
            <w:r w:rsidRPr="00301684">
              <w:rPr>
                <w:rStyle w:val="BWS-Units15"/>
              </w:rPr>
              <w:t xml:space="preserve"> BWS </w:t>
            </w:r>
          </w:p>
          <w:p w14:paraId="1C8CCC7B" w14:textId="77777777" w:rsidR="00284205" w:rsidRDefault="0017638F">
            <w:pPr>
              <w:pStyle w:val="FM-LPO-textnumbered"/>
            </w:pPr>
            <w:r>
              <w:t xml:space="preserve">3. Relate the already/not-yet nature of the kingdom to Saul’s commission both to witness and to suffer. </w:t>
            </w:r>
            <w:r w:rsidRPr="00301684">
              <w:rPr>
                <w:rStyle w:val="BWS-Units15"/>
              </w:rPr>
              <w:t xml:space="preserve"> BWS </w:t>
            </w:r>
          </w:p>
          <w:p w14:paraId="608D49D9" w14:textId="77777777" w:rsidR="00284205" w:rsidRDefault="0017638F">
            <w:pPr>
              <w:pStyle w:val="FM-LPO-textnumbered"/>
            </w:pPr>
            <w:r>
              <w:t>4. Restate the basic message that Saul began to proclaim after his conversion.</w:t>
            </w:r>
          </w:p>
          <w:p w14:paraId="2756E865" w14:textId="77777777" w:rsidR="00284205" w:rsidRDefault="0017638F">
            <w:pPr>
              <w:pStyle w:val="FM-LPO-textnumbered"/>
            </w:pPr>
            <w:r>
              <w:t>5. Compose a prayer for the salvation of a person antagonistic to the gospel.</w:t>
            </w:r>
          </w:p>
        </w:tc>
      </w:tr>
      <w:tr w:rsidR="00284205" w14:paraId="043DD48E" w14:textId="77777777" w:rsidTr="00227740">
        <w:trPr>
          <w:cantSplit/>
        </w:trPr>
        <w:tc>
          <w:tcPr>
            <w:tcW w:w="720" w:type="dxa"/>
            <w:shd w:val="clear" w:color="auto" w:fill="auto"/>
            <w:tcMar>
              <w:top w:w="100" w:type="dxa"/>
              <w:left w:w="100" w:type="dxa"/>
              <w:bottom w:w="110" w:type="dxa"/>
              <w:right w:w="100" w:type="dxa"/>
            </w:tcMar>
          </w:tcPr>
          <w:p w14:paraId="3BCB5A08" w14:textId="77777777" w:rsidR="00284205" w:rsidRDefault="0017638F">
            <w:pPr>
              <w:pStyle w:val="FM-LPO-text-centered"/>
            </w:pPr>
            <w:r>
              <w:t>26–27</w:t>
            </w:r>
          </w:p>
        </w:tc>
        <w:tc>
          <w:tcPr>
            <w:tcW w:w="1560" w:type="dxa"/>
            <w:shd w:val="clear" w:color="auto" w:fill="auto"/>
            <w:tcMar>
              <w:top w:w="100" w:type="dxa"/>
              <w:left w:w="100" w:type="dxa"/>
              <w:bottom w:w="110" w:type="dxa"/>
              <w:right w:w="100" w:type="dxa"/>
            </w:tcMar>
          </w:tcPr>
          <w:p w14:paraId="0349CABD" w14:textId="77777777" w:rsidR="00284205" w:rsidRDefault="0017638F">
            <w:pPr>
              <w:pStyle w:val="FM-LPO-textnumbered"/>
            </w:pPr>
            <w:r>
              <w:t>Section 2.2</w:t>
            </w:r>
          </w:p>
          <w:p w14:paraId="40F3625E" w14:textId="77777777" w:rsidR="00284205" w:rsidRDefault="0017638F">
            <w:pPr>
              <w:pStyle w:val="FM-LPO-textnumbered"/>
            </w:pPr>
            <w:r>
              <w:t>Handout 2.2</w:t>
            </w:r>
          </w:p>
        </w:tc>
        <w:tc>
          <w:tcPr>
            <w:tcW w:w="1440" w:type="dxa"/>
            <w:shd w:val="clear" w:color="auto" w:fill="auto"/>
            <w:tcMar>
              <w:top w:w="100" w:type="dxa"/>
              <w:left w:w="100" w:type="dxa"/>
              <w:bottom w:w="110" w:type="dxa"/>
              <w:right w:w="100" w:type="dxa"/>
            </w:tcMar>
          </w:tcPr>
          <w:p w14:paraId="54118259" w14:textId="77777777" w:rsidR="00284205" w:rsidRDefault="0017638F">
            <w:pPr>
              <w:pStyle w:val="FM-LPO-textnumbered"/>
            </w:pPr>
            <w:r>
              <w:t xml:space="preserve">Section 2.2 </w:t>
            </w:r>
            <w:r>
              <w:br/>
              <w:t xml:space="preserve">The Gospel Comes to </w:t>
            </w:r>
            <w:r>
              <w:br/>
              <w:t>the Gentiles</w:t>
            </w:r>
          </w:p>
        </w:tc>
        <w:tc>
          <w:tcPr>
            <w:tcW w:w="1440" w:type="dxa"/>
            <w:shd w:val="clear" w:color="auto" w:fill="auto"/>
            <w:tcMar>
              <w:top w:w="100" w:type="dxa"/>
              <w:left w:w="100" w:type="dxa"/>
              <w:bottom w:w="110" w:type="dxa"/>
              <w:right w:w="100" w:type="dxa"/>
            </w:tcMar>
          </w:tcPr>
          <w:p w14:paraId="3EC264C7" w14:textId="77777777" w:rsidR="00284205" w:rsidRDefault="0017638F">
            <w:pPr>
              <w:pStyle w:val="FM-LPO-textnumbered"/>
            </w:pPr>
            <w:r>
              <w:t>Prayer Journal 2.2</w:t>
            </w:r>
          </w:p>
          <w:p w14:paraId="42A0F4F8" w14:textId="77777777" w:rsidR="00284205" w:rsidRDefault="0017638F">
            <w:pPr>
              <w:pStyle w:val="FM-LPO-textnumbered"/>
            </w:pPr>
            <w:r>
              <w:t>Exercise 2.2</w:t>
            </w:r>
          </w:p>
        </w:tc>
        <w:tc>
          <w:tcPr>
            <w:tcW w:w="5040" w:type="dxa"/>
            <w:shd w:val="clear" w:color="auto" w:fill="auto"/>
            <w:tcMar>
              <w:top w:w="100" w:type="dxa"/>
              <w:left w:w="100" w:type="dxa"/>
              <w:bottom w:w="110" w:type="dxa"/>
              <w:right w:w="100" w:type="dxa"/>
            </w:tcMar>
          </w:tcPr>
          <w:p w14:paraId="33E29D4B" w14:textId="77777777" w:rsidR="00284205" w:rsidRDefault="0017638F">
            <w:pPr>
              <w:pStyle w:val="FM-LPO-textnumbered"/>
            </w:pPr>
            <w:r>
              <w:t>1. Summarize the narrative in Acts 9:32–10:48.</w:t>
            </w:r>
          </w:p>
          <w:p w14:paraId="17B91FDD" w14:textId="77777777" w:rsidR="00284205" w:rsidRDefault="0017638F">
            <w:pPr>
              <w:pStyle w:val="FM-LPO-textnumbered"/>
            </w:pPr>
            <w:r>
              <w:t>2. Explain the meaning of Peter’s vision.</w:t>
            </w:r>
          </w:p>
          <w:p w14:paraId="34081E0E" w14:textId="77777777" w:rsidR="00284205" w:rsidRDefault="0017638F">
            <w:pPr>
              <w:pStyle w:val="FM-LPO-textnumbered"/>
            </w:pPr>
            <w:r>
              <w:t>3. Assess the spiritual state of Cornelius prior to Peter’s visit.</w:t>
            </w:r>
          </w:p>
          <w:p w14:paraId="3675BE7A" w14:textId="77777777" w:rsidR="00284205" w:rsidRDefault="0017638F">
            <w:pPr>
              <w:pStyle w:val="FM-LPO-textnumbered"/>
            </w:pPr>
            <w:r>
              <w:t>4. Summarize Peter’s message to Cornelius.</w:t>
            </w:r>
          </w:p>
          <w:p w14:paraId="5E191B6C" w14:textId="77777777" w:rsidR="00284205" w:rsidRDefault="0017638F">
            <w:pPr>
              <w:pStyle w:val="FM-LPO-textnumbered"/>
            </w:pPr>
            <w:r>
              <w:t xml:space="preserve">5. Explain the significance of each point of Peter’s sermon. </w:t>
            </w:r>
            <w:r w:rsidRPr="00301684">
              <w:rPr>
                <w:rStyle w:val="BWS-Units15"/>
              </w:rPr>
              <w:t xml:space="preserve"> BWS </w:t>
            </w:r>
          </w:p>
        </w:tc>
      </w:tr>
      <w:tr w:rsidR="00284205" w14:paraId="7552939B" w14:textId="77777777" w:rsidTr="00227740">
        <w:trPr>
          <w:cantSplit/>
        </w:trPr>
        <w:tc>
          <w:tcPr>
            <w:tcW w:w="720" w:type="dxa"/>
            <w:shd w:val="clear" w:color="auto" w:fill="auto"/>
            <w:tcMar>
              <w:top w:w="100" w:type="dxa"/>
              <w:left w:w="100" w:type="dxa"/>
              <w:bottom w:w="110" w:type="dxa"/>
              <w:right w:w="100" w:type="dxa"/>
            </w:tcMar>
          </w:tcPr>
          <w:p w14:paraId="531008A7" w14:textId="77777777" w:rsidR="00284205" w:rsidRDefault="0017638F">
            <w:pPr>
              <w:pStyle w:val="FM-LPO-text-centered"/>
            </w:pPr>
            <w:r>
              <w:t>28–29</w:t>
            </w:r>
          </w:p>
        </w:tc>
        <w:tc>
          <w:tcPr>
            <w:tcW w:w="1560" w:type="dxa"/>
            <w:shd w:val="clear" w:color="auto" w:fill="auto"/>
            <w:tcMar>
              <w:top w:w="100" w:type="dxa"/>
              <w:left w:w="100" w:type="dxa"/>
              <w:bottom w:w="110" w:type="dxa"/>
              <w:right w:w="100" w:type="dxa"/>
            </w:tcMar>
          </w:tcPr>
          <w:p w14:paraId="2928C9EF" w14:textId="77777777" w:rsidR="00284205" w:rsidRDefault="0017638F">
            <w:pPr>
              <w:pStyle w:val="FM-LPO-textnumbered"/>
            </w:pPr>
            <w:r>
              <w:t>Section 2.3</w:t>
            </w:r>
          </w:p>
        </w:tc>
        <w:tc>
          <w:tcPr>
            <w:tcW w:w="1440" w:type="dxa"/>
            <w:shd w:val="clear" w:color="auto" w:fill="auto"/>
            <w:tcMar>
              <w:top w:w="100" w:type="dxa"/>
              <w:left w:w="100" w:type="dxa"/>
              <w:bottom w:w="110" w:type="dxa"/>
              <w:right w:w="100" w:type="dxa"/>
            </w:tcMar>
          </w:tcPr>
          <w:p w14:paraId="1CD79272" w14:textId="77777777" w:rsidR="00284205" w:rsidRDefault="0017638F">
            <w:pPr>
              <w:pStyle w:val="FM-LPO-textnumbered"/>
            </w:pPr>
            <w:r>
              <w:t>Section 2.3 Gentile Salvation Defended</w:t>
            </w:r>
          </w:p>
        </w:tc>
        <w:tc>
          <w:tcPr>
            <w:tcW w:w="1440" w:type="dxa"/>
            <w:shd w:val="clear" w:color="auto" w:fill="auto"/>
            <w:tcMar>
              <w:top w:w="100" w:type="dxa"/>
              <w:left w:w="100" w:type="dxa"/>
              <w:bottom w:w="110" w:type="dxa"/>
              <w:right w:w="100" w:type="dxa"/>
            </w:tcMar>
          </w:tcPr>
          <w:p w14:paraId="1519D0DF" w14:textId="77777777" w:rsidR="00284205" w:rsidRDefault="0017638F">
            <w:pPr>
              <w:pStyle w:val="FM-LPO-textnumbered"/>
            </w:pPr>
            <w:r>
              <w:t>Prayer Journal 2.3</w:t>
            </w:r>
          </w:p>
          <w:p w14:paraId="1A6EA9FF" w14:textId="77777777" w:rsidR="00284205" w:rsidRDefault="0017638F">
            <w:pPr>
              <w:pStyle w:val="FM-LPO-textnumbered"/>
            </w:pPr>
            <w:r>
              <w:t>Exercise 2.3</w:t>
            </w:r>
          </w:p>
        </w:tc>
        <w:tc>
          <w:tcPr>
            <w:tcW w:w="5040" w:type="dxa"/>
            <w:shd w:val="clear" w:color="auto" w:fill="auto"/>
            <w:tcMar>
              <w:top w:w="100" w:type="dxa"/>
              <w:left w:w="100" w:type="dxa"/>
              <w:bottom w:w="110" w:type="dxa"/>
              <w:right w:w="100" w:type="dxa"/>
            </w:tcMar>
          </w:tcPr>
          <w:p w14:paraId="227C4AD8" w14:textId="77777777" w:rsidR="00284205" w:rsidRDefault="0017638F">
            <w:pPr>
              <w:pStyle w:val="FM-LPO-textnumbered"/>
            </w:pPr>
            <w:r>
              <w:t>1. Identify the complaint of the circumcision party against Peter.</w:t>
            </w:r>
          </w:p>
          <w:p w14:paraId="15500495" w14:textId="77777777" w:rsidR="00284205" w:rsidRDefault="0017638F">
            <w:pPr>
              <w:pStyle w:val="FM-LPO-textnumbered"/>
            </w:pPr>
            <w:r>
              <w:t xml:space="preserve">2. Outline Peter’s </w:t>
            </w:r>
            <w:proofErr w:type="spellStart"/>
            <w:r>
              <w:t>defense</w:t>
            </w:r>
            <w:proofErr w:type="spellEnd"/>
            <w:r>
              <w:t>.</w:t>
            </w:r>
          </w:p>
          <w:p w14:paraId="39CC7FE0" w14:textId="77777777" w:rsidR="00284205" w:rsidRDefault="0017638F">
            <w:pPr>
              <w:pStyle w:val="FM-LPO-textnumbered"/>
            </w:pPr>
            <w:r>
              <w:t xml:space="preserve">3. Distinguish the salvation of the Gentiles recounted in Acts 11 from the Jewish proselytization of the Gentiles. </w:t>
            </w:r>
            <w:r w:rsidRPr="00301684">
              <w:rPr>
                <w:rStyle w:val="BWS-Units15"/>
              </w:rPr>
              <w:t xml:space="preserve"> BWS </w:t>
            </w:r>
          </w:p>
        </w:tc>
      </w:tr>
      <w:tr w:rsidR="00284205" w14:paraId="36B763E5" w14:textId="77777777" w:rsidTr="00227740">
        <w:trPr>
          <w:cantSplit/>
        </w:trPr>
        <w:tc>
          <w:tcPr>
            <w:tcW w:w="720" w:type="dxa"/>
            <w:shd w:val="clear" w:color="auto" w:fill="auto"/>
            <w:tcMar>
              <w:top w:w="100" w:type="dxa"/>
              <w:left w:w="100" w:type="dxa"/>
              <w:bottom w:w="110" w:type="dxa"/>
              <w:right w:w="100" w:type="dxa"/>
            </w:tcMar>
          </w:tcPr>
          <w:p w14:paraId="7BF59C56" w14:textId="77777777" w:rsidR="00284205" w:rsidRDefault="0017638F">
            <w:pPr>
              <w:pStyle w:val="FM-LPO-text-centered"/>
            </w:pPr>
            <w:r>
              <w:t>30–32</w:t>
            </w:r>
          </w:p>
        </w:tc>
        <w:tc>
          <w:tcPr>
            <w:tcW w:w="1560" w:type="dxa"/>
            <w:shd w:val="clear" w:color="auto" w:fill="auto"/>
            <w:tcMar>
              <w:top w:w="100" w:type="dxa"/>
              <w:left w:w="100" w:type="dxa"/>
              <w:bottom w:w="110" w:type="dxa"/>
              <w:right w:w="100" w:type="dxa"/>
            </w:tcMar>
          </w:tcPr>
          <w:p w14:paraId="187B9956" w14:textId="77777777" w:rsidR="00284205" w:rsidRDefault="0017638F">
            <w:pPr>
              <w:pStyle w:val="FM-LPO-textnumbered"/>
            </w:pPr>
            <w:r>
              <w:t>Section 2.4</w:t>
            </w:r>
          </w:p>
          <w:p w14:paraId="58B64917" w14:textId="77777777" w:rsidR="00284205" w:rsidRDefault="0017638F">
            <w:pPr>
              <w:pStyle w:val="FM-LPO-textnumbered"/>
            </w:pPr>
            <w:r>
              <w:t>Handout 2.4</w:t>
            </w:r>
          </w:p>
        </w:tc>
        <w:tc>
          <w:tcPr>
            <w:tcW w:w="1440" w:type="dxa"/>
            <w:shd w:val="clear" w:color="auto" w:fill="auto"/>
            <w:tcMar>
              <w:top w:w="100" w:type="dxa"/>
              <w:left w:w="100" w:type="dxa"/>
              <w:bottom w:w="110" w:type="dxa"/>
              <w:right w:w="100" w:type="dxa"/>
            </w:tcMar>
          </w:tcPr>
          <w:p w14:paraId="641ED0D1" w14:textId="77777777" w:rsidR="00284205" w:rsidRDefault="0017638F">
            <w:pPr>
              <w:pStyle w:val="FM-LPO-textnumbered"/>
            </w:pPr>
            <w:r>
              <w:t>Section 2.4 Peter’s Deliverance and Herod’s Death</w:t>
            </w:r>
          </w:p>
        </w:tc>
        <w:tc>
          <w:tcPr>
            <w:tcW w:w="1440" w:type="dxa"/>
            <w:shd w:val="clear" w:color="auto" w:fill="auto"/>
            <w:tcMar>
              <w:top w:w="100" w:type="dxa"/>
              <w:left w:w="100" w:type="dxa"/>
              <w:bottom w:w="110" w:type="dxa"/>
              <w:right w:w="100" w:type="dxa"/>
            </w:tcMar>
          </w:tcPr>
          <w:p w14:paraId="0D3DDD7C" w14:textId="77777777" w:rsidR="00284205" w:rsidRDefault="0017638F">
            <w:pPr>
              <w:pStyle w:val="FM-LPO-textnumbered"/>
            </w:pPr>
            <w:r>
              <w:t>Prayer Journal 2.4</w:t>
            </w:r>
          </w:p>
          <w:p w14:paraId="1966A5AE" w14:textId="77777777" w:rsidR="00284205" w:rsidRDefault="0017638F">
            <w:pPr>
              <w:pStyle w:val="FM-LPO-textnumbered"/>
            </w:pPr>
            <w:r>
              <w:t>Exercise 2.4</w:t>
            </w:r>
          </w:p>
        </w:tc>
        <w:tc>
          <w:tcPr>
            <w:tcW w:w="5040" w:type="dxa"/>
            <w:shd w:val="clear" w:color="auto" w:fill="auto"/>
            <w:tcMar>
              <w:top w:w="100" w:type="dxa"/>
              <w:left w:w="100" w:type="dxa"/>
              <w:bottom w:w="110" w:type="dxa"/>
              <w:right w:w="100" w:type="dxa"/>
            </w:tcMar>
          </w:tcPr>
          <w:p w14:paraId="11EED091" w14:textId="77777777" w:rsidR="00284205" w:rsidRDefault="0017638F">
            <w:pPr>
              <w:pStyle w:val="FM-LPO-textnumbered"/>
            </w:pPr>
            <w:r>
              <w:t>1. List the varied effects of persecution on the church.</w:t>
            </w:r>
          </w:p>
          <w:p w14:paraId="11C401AD" w14:textId="77777777" w:rsidR="00284205" w:rsidRDefault="0017638F">
            <w:pPr>
              <w:pStyle w:val="FM-LPO-textnumbered"/>
            </w:pPr>
            <w:r>
              <w:t xml:space="preserve">2. Identify the ways in which God demonstrated His sovereignty over all rulers. </w:t>
            </w:r>
            <w:r w:rsidRPr="00301684">
              <w:rPr>
                <w:rStyle w:val="BWS-Units15"/>
              </w:rPr>
              <w:t xml:space="preserve"> BWS </w:t>
            </w:r>
          </w:p>
          <w:p w14:paraId="278109C3" w14:textId="77777777" w:rsidR="00284205" w:rsidRDefault="0017638F">
            <w:pPr>
              <w:pStyle w:val="FM-LPO-textnumbered"/>
            </w:pPr>
            <w:r>
              <w:t xml:space="preserve">3. Share a personal experience of answered prayer that demonstrated God’s sovereignty. </w:t>
            </w:r>
            <w:r w:rsidRPr="00301684">
              <w:rPr>
                <w:rStyle w:val="BWS-Units15"/>
              </w:rPr>
              <w:t xml:space="preserve"> BWS </w:t>
            </w:r>
          </w:p>
          <w:p w14:paraId="1C60555C" w14:textId="77777777" w:rsidR="00284205" w:rsidRDefault="0017638F">
            <w:pPr>
              <w:pStyle w:val="FM-LPO-textnumbered"/>
            </w:pPr>
            <w:r>
              <w:t>4. Relate the faithfulness of the church in Acts to a proper ministry approach today.</w:t>
            </w:r>
          </w:p>
        </w:tc>
      </w:tr>
      <w:tr w:rsidR="00284205" w14:paraId="2ADAE51F" w14:textId="77777777" w:rsidTr="00227740">
        <w:trPr>
          <w:cantSplit/>
        </w:trPr>
        <w:tc>
          <w:tcPr>
            <w:tcW w:w="720" w:type="dxa"/>
            <w:shd w:val="clear" w:color="auto" w:fill="auto"/>
            <w:tcMar>
              <w:top w:w="100" w:type="dxa"/>
              <w:left w:w="100" w:type="dxa"/>
              <w:bottom w:w="110" w:type="dxa"/>
              <w:right w:w="100" w:type="dxa"/>
            </w:tcMar>
          </w:tcPr>
          <w:p w14:paraId="348007E2" w14:textId="77777777" w:rsidR="00284205" w:rsidRDefault="0017638F">
            <w:pPr>
              <w:pStyle w:val="FM-LPO-text-centered"/>
            </w:pPr>
            <w:r>
              <w:t>33</w:t>
            </w:r>
          </w:p>
        </w:tc>
        <w:tc>
          <w:tcPr>
            <w:tcW w:w="1560" w:type="dxa"/>
            <w:shd w:val="clear" w:color="auto" w:fill="auto"/>
            <w:tcMar>
              <w:top w:w="100" w:type="dxa"/>
              <w:left w:w="100" w:type="dxa"/>
              <w:bottom w:w="110" w:type="dxa"/>
              <w:right w:w="100" w:type="dxa"/>
            </w:tcMar>
          </w:tcPr>
          <w:p w14:paraId="2EBB2BB7" w14:textId="77777777" w:rsidR="00284205" w:rsidRDefault="0017638F">
            <w:pPr>
              <w:pStyle w:val="FM-LPO-textnumbered"/>
            </w:pPr>
            <w:r>
              <w:t>New Testament World</w:t>
            </w:r>
          </w:p>
        </w:tc>
        <w:tc>
          <w:tcPr>
            <w:tcW w:w="1440" w:type="dxa"/>
            <w:shd w:val="clear" w:color="auto" w:fill="auto"/>
            <w:tcMar>
              <w:top w:w="100" w:type="dxa"/>
              <w:left w:w="100" w:type="dxa"/>
              <w:bottom w:w="110" w:type="dxa"/>
              <w:right w:w="100" w:type="dxa"/>
            </w:tcMar>
          </w:tcPr>
          <w:p w14:paraId="5D88D150" w14:textId="77777777" w:rsidR="00284205" w:rsidRDefault="0017638F">
            <w:pPr>
              <w:pStyle w:val="FM-LPO-textnumbered"/>
            </w:pPr>
            <w:r>
              <w:t>Antioch of Syria</w:t>
            </w:r>
          </w:p>
        </w:tc>
        <w:tc>
          <w:tcPr>
            <w:tcW w:w="1440" w:type="dxa"/>
            <w:shd w:val="clear" w:color="auto" w:fill="auto"/>
            <w:tcMar>
              <w:top w:w="100" w:type="dxa"/>
              <w:left w:w="100" w:type="dxa"/>
              <w:bottom w:w="110" w:type="dxa"/>
              <w:right w:w="100" w:type="dxa"/>
            </w:tcMar>
          </w:tcPr>
          <w:p w14:paraId="64D2CEFD" w14:textId="77777777" w:rsidR="00284205" w:rsidRDefault="00284205"/>
        </w:tc>
        <w:tc>
          <w:tcPr>
            <w:tcW w:w="5040" w:type="dxa"/>
            <w:shd w:val="clear" w:color="auto" w:fill="auto"/>
            <w:tcMar>
              <w:top w:w="100" w:type="dxa"/>
              <w:left w:w="100" w:type="dxa"/>
              <w:bottom w:w="110" w:type="dxa"/>
              <w:right w:w="100" w:type="dxa"/>
            </w:tcMar>
          </w:tcPr>
          <w:p w14:paraId="065BB374" w14:textId="77777777" w:rsidR="00284205" w:rsidRDefault="0017638F">
            <w:pPr>
              <w:pStyle w:val="FM-LPO-textnumbered"/>
            </w:pPr>
            <w:r>
              <w:t>1. Characterize Antioch at the time of the apostles.</w:t>
            </w:r>
          </w:p>
          <w:p w14:paraId="07002011" w14:textId="77777777" w:rsidR="00284205" w:rsidRDefault="0017638F">
            <w:pPr>
              <w:pStyle w:val="FM-LPO-textnumbered"/>
            </w:pPr>
            <w:r>
              <w:t>2. Explain the significance of Antioch.</w:t>
            </w:r>
          </w:p>
        </w:tc>
      </w:tr>
      <w:tr w:rsidR="00284205" w14:paraId="3F29431B" w14:textId="77777777" w:rsidTr="00227740">
        <w:trPr>
          <w:cantSplit/>
        </w:trPr>
        <w:tc>
          <w:tcPr>
            <w:tcW w:w="720" w:type="dxa"/>
            <w:shd w:val="clear" w:color="auto" w:fill="auto"/>
            <w:tcMar>
              <w:top w:w="100" w:type="dxa"/>
              <w:left w:w="100" w:type="dxa"/>
              <w:bottom w:w="110" w:type="dxa"/>
              <w:right w:w="100" w:type="dxa"/>
            </w:tcMar>
          </w:tcPr>
          <w:p w14:paraId="2A94B1E7" w14:textId="77777777" w:rsidR="00284205" w:rsidRDefault="0017638F">
            <w:pPr>
              <w:pStyle w:val="FM-LPO-text-centered"/>
            </w:pPr>
            <w:r>
              <w:t>34–36</w:t>
            </w:r>
          </w:p>
        </w:tc>
        <w:tc>
          <w:tcPr>
            <w:tcW w:w="1560" w:type="dxa"/>
            <w:shd w:val="clear" w:color="auto" w:fill="auto"/>
            <w:tcMar>
              <w:top w:w="100" w:type="dxa"/>
              <w:left w:w="100" w:type="dxa"/>
              <w:bottom w:w="110" w:type="dxa"/>
              <w:right w:w="100" w:type="dxa"/>
            </w:tcMar>
          </w:tcPr>
          <w:p w14:paraId="2579A404" w14:textId="77777777" w:rsidR="00284205" w:rsidRDefault="0017638F">
            <w:pPr>
              <w:pStyle w:val="FM-LPO-textnumbered"/>
            </w:pPr>
            <w:r>
              <w:t>Section 2.5</w:t>
            </w:r>
          </w:p>
          <w:p w14:paraId="4695F0AA" w14:textId="77777777" w:rsidR="00284205" w:rsidRDefault="0017638F">
            <w:pPr>
              <w:pStyle w:val="FM-LPO-textnumbered"/>
            </w:pPr>
            <w:r>
              <w:t>Handout 2.5</w:t>
            </w:r>
          </w:p>
        </w:tc>
        <w:tc>
          <w:tcPr>
            <w:tcW w:w="1440" w:type="dxa"/>
            <w:shd w:val="clear" w:color="auto" w:fill="auto"/>
            <w:tcMar>
              <w:top w:w="100" w:type="dxa"/>
              <w:left w:w="100" w:type="dxa"/>
              <w:bottom w:w="110" w:type="dxa"/>
              <w:right w:w="100" w:type="dxa"/>
            </w:tcMar>
          </w:tcPr>
          <w:p w14:paraId="013E80FA" w14:textId="77777777" w:rsidR="00284205" w:rsidRDefault="0017638F">
            <w:pPr>
              <w:pStyle w:val="FM-LPO-textnumbered"/>
            </w:pPr>
            <w:r>
              <w:t>Section 2.5 Paul’s First Missionary Journey Begins</w:t>
            </w:r>
          </w:p>
        </w:tc>
        <w:tc>
          <w:tcPr>
            <w:tcW w:w="1440" w:type="dxa"/>
            <w:shd w:val="clear" w:color="auto" w:fill="auto"/>
            <w:tcMar>
              <w:top w:w="100" w:type="dxa"/>
              <w:left w:w="100" w:type="dxa"/>
              <w:bottom w:w="110" w:type="dxa"/>
              <w:right w:w="100" w:type="dxa"/>
            </w:tcMar>
          </w:tcPr>
          <w:p w14:paraId="55E6BAC7" w14:textId="77777777" w:rsidR="00284205" w:rsidRDefault="0017638F">
            <w:pPr>
              <w:pStyle w:val="FM-LPO-textnumbered"/>
            </w:pPr>
            <w:r>
              <w:t>Prayer Journal 2.5</w:t>
            </w:r>
          </w:p>
          <w:p w14:paraId="0F985AD5" w14:textId="77777777" w:rsidR="00284205" w:rsidRDefault="0017638F">
            <w:pPr>
              <w:pStyle w:val="FM-LPO-textnumbered"/>
            </w:pPr>
            <w:r>
              <w:t>Exercise 2.5</w:t>
            </w:r>
          </w:p>
        </w:tc>
        <w:tc>
          <w:tcPr>
            <w:tcW w:w="5040" w:type="dxa"/>
            <w:shd w:val="clear" w:color="auto" w:fill="auto"/>
            <w:tcMar>
              <w:top w:w="100" w:type="dxa"/>
              <w:left w:w="100" w:type="dxa"/>
              <w:bottom w:w="110" w:type="dxa"/>
              <w:right w:w="100" w:type="dxa"/>
            </w:tcMar>
          </w:tcPr>
          <w:p w14:paraId="62E169F4" w14:textId="77777777" w:rsidR="00284205" w:rsidRDefault="0017638F">
            <w:pPr>
              <w:pStyle w:val="FM-LPO-textnumbered"/>
            </w:pPr>
            <w:r>
              <w:t>1. Summarize the opening part of Paul’s first missionary journey.</w:t>
            </w:r>
          </w:p>
          <w:p w14:paraId="7CAAA7E7" w14:textId="77777777" w:rsidR="00284205" w:rsidRDefault="0017638F">
            <w:pPr>
              <w:pStyle w:val="FM-LPO-textnumbered"/>
            </w:pPr>
            <w:r>
              <w:t>2. Relate Psalm 2:7; Isaiah 55:3; and Psalm 16:10 to the ministry of Jesus.</w:t>
            </w:r>
          </w:p>
          <w:p w14:paraId="39F84932" w14:textId="77777777" w:rsidR="00284205" w:rsidRDefault="0017638F">
            <w:pPr>
              <w:pStyle w:val="FM-LPO-textnumbered"/>
            </w:pPr>
            <w:r>
              <w:t>3. Infer how Habakkuk 1:5 and Isaiah 49:6 were fulfilled in Acts 13.</w:t>
            </w:r>
          </w:p>
          <w:p w14:paraId="051CDBCF" w14:textId="77777777" w:rsidR="00284205" w:rsidRDefault="0017638F">
            <w:pPr>
              <w:pStyle w:val="FM-LPO-textnumbered"/>
            </w:pPr>
            <w:r>
              <w:t>4. Infer what warning this passage contains for students who have benefited from knowing the Bible.</w:t>
            </w:r>
          </w:p>
        </w:tc>
      </w:tr>
      <w:tr w:rsidR="00284205" w14:paraId="791DACD0" w14:textId="77777777" w:rsidTr="00227740">
        <w:trPr>
          <w:cantSplit/>
        </w:trPr>
        <w:tc>
          <w:tcPr>
            <w:tcW w:w="720" w:type="dxa"/>
            <w:shd w:val="clear" w:color="auto" w:fill="auto"/>
            <w:tcMar>
              <w:top w:w="100" w:type="dxa"/>
              <w:left w:w="100" w:type="dxa"/>
              <w:bottom w:w="110" w:type="dxa"/>
              <w:right w:w="100" w:type="dxa"/>
            </w:tcMar>
          </w:tcPr>
          <w:p w14:paraId="2D003169" w14:textId="77777777" w:rsidR="00284205" w:rsidRDefault="0017638F">
            <w:pPr>
              <w:pStyle w:val="FM-LPO-text-centered"/>
            </w:pPr>
            <w:r>
              <w:t>37–39</w:t>
            </w:r>
          </w:p>
        </w:tc>
        <w:tc>
          <w:tcPr>
            <w:tcW w:w="1560" w:type="dxa"/>
            <w:shd w:val="clear" w:color="auto" w:fill="auto"/>
            <w:tcMar>
              <w:top w:w="100" w:type="dxa"/>
              <w:left w:w="100" w:type="dxa"/>
              <w:bottom w:w="110" w:type="dxa"/>
              <w:right w:w="100" w:type="dxa"/>
            </w:tcMar>
          </w:tcPr>
          <w:p w14:paraId="7B74515F" w14:textId="77777777" w:rsidR="00284205" w:rsidRDefault="0017638F">
            <w:pPr>
              <w:pStyle w:val="FM-LPO-textnumbered"/>
            </w:pPr>
            <w:r>
              <w:t>Section 2.6</w:t>
            </w:r>
          </w:p>
          <w:p w14:paraId="3862AD9C" w14:textId="77777777" w:rsidR="00284205" w:rsidRDefault="0017638F">
            <w:pPr>
              <w:pStyle w:val="FM-LPO-textnumbered"/>
            </w:pPr>
            <w:r>
              <w:t>Handout 2.6</w:t>
            </w:r>
          </w:p>
        </w:tc>
        <w:tc>
          <w:tcPr>
            <w:tcW w:w="1440" w:type="dxa"/>
            <w:shd w:val="clear" w:color="auto" w:fill="auto"/>
            <w:tcMar>
              <w:top w:w="100" w:type="dxa"/>
              <w:left w:w="100" w:type="dxa"/>
              <w:bottom w:w="110" w:type="dxa"/>
              <w:right w:w="100" w:type="dxa"/>
            </w:tcMar>
          </w:tcPr>
          <w:p w14:paraId="3CAB1C81" w14:textId="77777777" w:rsidR="00284205" w:rsidRDefault="0017638F">
            <w:pPr>
              <w:pStyle w:val="FM-LPO-textnumbered"/>
            </w:pPr>
            <w:r>
              <w:t xml:space="preserve">Section 2.6 </w:t>
            </w:r>
            <w:r>
              <w:br/>
              <w:t>From Iconium to Antioch</w:t>
            </w:r>
          </w:p>
        </w:tc>
        <w:tc>
          <w:tcPr>
            <w:tcW w:w="1440" w:type="dxa"/>
            <w:shd w:val="clear" w:color="auto" w:fill="auto"/>
            <w:tcMar>
              <w:top w:w="100" w:type="dxa"/>
              <w:left w:w="100" w:type="dxa"/>
              <w:bottom w:w="110" w:type="dxa"/>
              <w:right w:w="100" w:type="dxa"/>
            </w:tcMar>
          </w:tcPr>
          <w:p w14:paraId="0B714ABF" w14:textId="77777777" w:rsidR="00284205" w:rsidRDefault="0017638F">
            <w:pPr>
              <w:pStyle w:val="FM-LPO-textnumbered"/>
            </w:pPr>
            <w:r>
              <w:t>Prayer Journal 2.6</w:t>
            </w:r>
          </w:p>
          <w:p w14:paraId="144D389D" w14:textId="77777777" w:rsidR="00284205" w:rsidRDefault="0017638F">
            <w:pPr>
              <w:pStyle w:val="FM-LPO-textnumbered"/>
            </w:pPr>
            <w:r>
              <w:t>Exercise 2.6</w:t>
            </w:r>
          </w:p>
        </w:tc>
        <w:tc>
          <w:tcPr>
            <w:tcW w:w="5040" w:type="dxa"/>
            <w:shd w:val="clear" w:color="auto" w:fill="auto"/>
            <w:tcMar>
              <w:top w:w="100" w:type="dxa"/>
              <w:left w:w="100" w:type="dxa"/>
              <w:bottom w:w="110" w:type="dxa"/>
              <w:right w:w="100" w:type="dxa"/>
            </w:tcMar>
          </w:tcPr>
          <w:p w14:paraId="71818D7D" w14:textId="77777777" w:rsidR="00284205" w:rsidRDefault="0017638F">
            <w:pPr>
              <w:pStyle w:val="FM-LPO-textnumbered"/>
            </w:pPr>
            <w:r>
              <w:t>1. Summarize the latter part of Paul’s first missionary journey.</w:t>
            </w:r>
          </w:p>
          <w:p w14:paraId="121DE5EE" w14:textId="77777777" w:rsidR="00284205" w:rsidRDefault="0017638F">
            <w:pPr>
              <w:pStyle w:val="FM-LPO-textnumbered"/>
            </w:pPr>
            <w:r>
              <w:t>2. Explain the nature of God’s witness to Gentile nations before the coming of Christ.</w:t>
            </w:r>
          </w:p>
          <w:p w14:paraId="200A9622" w14:textId="77777777" w:rsidR="00284205" w:rsidRDefault="0017638F">
            <w:pPr>
              <w:pStyle w:val="FM-LPO-textnumbered"/>
            </w:pPr>
            <w:r>
              <w:t>3. Defend the claim that general revelation is sufficient to hold unbelievers accountable for their rejection of God but that special revelation is necessary for salvation.</w:t>
            </w:r>
          </w:p>
          <w:p w14:paraId="512E5271" w14:textId="77777777" w:rsidR="00284205" w:rsidRDefault="0017638F">
            <w:pPr>
              <w:pStyle w:val="FM-LPO-textnumbered"/>
            </w:pPr>
            <w:r>
              <w:t xml:space="preserve">4. Infer why Christians enter the kingdom of God through tribulations. </w:t>
            </w:r>
            <w:r w:rsidRPr="00301684">
              <w:rPr>
                <w:rStyle w:val="BWS-Units15"/>
              </w:rPr>
              <w:t xml:space="preserve"> BWS </w:t>
            </w:r>
          </w:p>
        </w:tc>
      </w:tr>
      <w:tr w:rsidR="00284205" w14:paraId="694706C5" w14:textId="77777777" w:rsidTr="00227740">
        <w:trPr>
          <w:cantSplit/>
        </w:trPr>
        <w:tc>
          <w:tcPr>
            <w:tcW w:w="720" w:type="dxa"/>
            <w:shd w:val="clear" w:color="auto" w:fill="auto"/>
            <w:tcMar>
              <w:top w:w="100" w:type="dxa"/>
              <w:left w:w="100" w:type="dxa"/>
              <w:bottom w:w="110" w:type="dxa"/>
              <w:right w:w="100" w:type="dxa"/>
            </w:tcMar>
          </w:tcPr>
          <w:p w14:paraId="027B99C2" w14:textId="77777777" w:rsidR="00284205" w:rsidRDefault="0017638F">
            <w:pPr>
              <w:pStyle w:val="FM-LPO-text-centered"/>
            </w:pPr>
            <w:r>
              <w:lastRenderedPageBreak/>
              <w:t>40</w:t>
            </w:r>
          </w:p>
        </w:tc>
        <w:tc>
          <w:tcPr>
            <w:tcW w:w="1560" w:type="dxa"/>
            <w:shd w:val="clear" w:color="auto" w:fill="auto"/>
            <w:tcMar>
              <w:top w:w="100" w:type="dxa"/>
              <w:left w:w="100" w:type="dxa"/>
              <w:bottom w:w="110" w:type="dxa"/>
              <w:right w:w="100" w:type="dxa"/>
            </w:tcMar>
          </w:tcPr>
          <w:p w14:paraId="5AC6540F" w14:textId="77777777" w:rsidR="00284205" w:rsidRDefault="0017638F">
            <w:pPr>
              <w:pStyle w:val="FM-LPO-textnumbered"/>
            </w:pPr>
            <w:r>
              <w:t>The Church</w:t>
            </w:r>
          </w:p>
        </w:tc>
        <w:tc>
          <w:tcPr>
            <w:tcW w:w="1440" w:type="dxa"/>
            <w:shd w:val="clear" w:color="auto" w:fill="auto"/>
            <w:tcMar>
              <w:top w:w="100" w:type="dxa"/>
              <w:left w:w="100" w:type="dxa"/>
              <w:bottom w:w="110" w:type="dxa"/>
              <w:right w:w="100" w:type="dxa"/>
            </w:tcMar>
          </w:tcPr>
          <w:p w14:paraId="0593A037" w14:textId="77777777" w:rsidR="00284205" w:rsidRDefault="0017638F">
            <w:pPr>
              <w:pStyle w:val="FM-LPO-textnumbered"/>
            </w:pPr>
            <w:r>
              <w:t>The Mission of the Church</w:t>
            </w:r>
          </w:p>
        </w:tc>
        <w:tc>
          <w:tcPr>
            <w:tcW w:w="1440" w:type="dxa"/>
            <w:shd w:val="clear" w:color="auto" w:fill="auto"/>
            <w:tcMar>
              <w:top w:w="100" w:type="dxa"/>
              <w:left w:w="100" w:type="dxa"/>
              <w:bottom w:w="110" w:type="dxa"/>
              <w:right w:w="100" w:type="dxa"/>
            </w:tcMar>
          </w:tcPr>
          <w:p w14:paraId="0B762384" w14:textId="77777777" w:rsidR="00284205" w:rsidRDefault="00284205"/>
        </w:tc>
        <w:tc>
          <w:tcPr>
            <w:tcW w:w="5040" w:type="dxa"/>
            <w:shd w:val="clear" w:color="auto" w:fill="auto"/>
            <w:tcMar>
              <w:top w:w="100" w:type="dxa"/>
              <w:left w:w="100" w:type="dxa"/>
              <w:bottom w:w="110" w:type="dxa"/>
              <w:right w:w="100" w:type="dxa"/>
            </w:tcMar>
          </w:tcPr>
          <w:p w14:paraId="4E3D4802" w14:textId="77777777" w:rsidR="00284205" w:rsidRDefault="0017638F">
            <w:pPr>
              <w:pStyle w:val="FM-LPO-textnumbered"/>
            </w:pPr>
            <w:r>
              <w:t>1. Identify key passages that reveal the church’s mission.</w:t>
            </w:r>
          </w:p>
          <w:p w14:paraId="20005264" w14:textId="77777777" w:rsidR="00284205" w:rsidRDefault="0017638F">
            <w:pPr>
              <w:pStyle w:val="FM-LPO-textnumbered"/>
            </w:pPr>
            <w:r>
              <w:t>2. Relate the church’s mission to the kingdom of God.</w:t>
            </w:r>
          </w:p>
          <w:p w14:paraId="47657BC0" w14:textId="77777777" w:rsidR="00284205" w:rsidRDefault="0017638F">
            <w:pPr>
              <w:pStyle w:val="FM-LPO-textnumbered"/>
            </w:pPr>
            <w:r>
              <w:t>3. Relate the church’s mission to the glory of God.</w:t>
            </w:r>
          </w:p>
          <w:p w14:paraId="1B496226" w14:textId="77777777" w:rsidR="00284205" w:rsidRDefault="0017638F">
            <w:pPr>
              <w:pStyle w:val="FM-LPO-textnumbered"/>
            </w:pPr>
            <w:r>
              <w:t xml:space="preserve">4. Apply the church’s mission to their lives. </w:t>
            </w:r>
            <w:r w:rsidRPr="00301684">
              <w:rPr>
                <w:rStyle w:val="BWS-Units15"/>
              </w:rPr>
              <w:t xml:space="preserve"> BWS </w:t>
            </w:r>
          </w:p>
        </w:tc>
      </w:tr>
      <w:tr w:rsidR="00284205" w14:paraId="5CBD99D0" w14:textId="77777777" w:rsidTr="00227740">
        <w:trPr>
          <w:cantSplit/>
        </w:trPr>
        <w:tc>
          <w:tcPr>
            <w:tcW w:w="720" w:type="dxa"/>
            <w:shd w:val="clear" w:color="auto" w:fill="auto"/>
            <w:tcMar>
              <w:top w:w="100" w:type="dxa"/>
              <w:left w:w="100" w:type="dxa"/>
              <w:bottom w:w="110" w:type="dxa"/>
              <w:right w:w="100" w:type="dxa"/>
            </w:tcMar>
          </w:tcPr>
          <w:p w14:paraId="64DBB1E5" w14:textId="77777777" w:rsidR="00284205" w:rsidRDefault="0017638F">
            <w:pPr>
              <w:pStyle w:val="FM-LPO-text-centered"/>
            </w:pPr>
            <w:r>
              <w:t>41–43</w:t>
            </w:r>
          </w:p>
        </w:tc>
        <w:tc>
          <w:tcPr>
            <w:tcW w:w="1560" w:type="dxa"/>
            <w:shd w:val="clear" w:color="auto" w:fill="auto"/>
            <w:tcMar>
              <w:top w:w="100" w:type="dxa"/>
              <w:left w:w="100" w:type="dxa"/>
              <w:bottom w:w="110" w:type="dxa"/>
              <w:right w:w="100" w:type="dxa"/>
            </w:tcMar>
          </w:tcPr>
          <w:p w14:paraId="5B448178" w14:textId="77777777" w:rsidR="00284205" w:rsidRDefault="0017638F">
            <w:pPr>
              <w:pStyle w:val="FM-LPO-textnumbered"/>
            </w:pPr>
            <w:r>
              <w:t>Section 2.7</w:t>
            </w:r>
          </w:p>
          <w:p w14:paraId="6E27CC48" w14:textId="77777777" w:rsidR="00284205" w:rsidRDefault="0017638F">
            <w:pPr>
              <w:pStyle w:val="FM-LPO-textnumbered"/>
            </w:pPr>
            <w:r>
              <w:t>Handout 2.7</w:t>
            </w:r>
          </w:p>
        </w:tc>
        <w:tc>
          <w:tcPr>
            <w:tcW w:w="1440" w:type="dxa"/>
            <w:shd w:val="clear" w:color="auto" w:fill="auto"/>
            <w:tcMar>
              <w:top w:w="100" w:type="dxa"/>
              <w:left w:w="100" w:type="dxa"/>
              <w:bottom w:w="110" w:type="dxa"/>
              <w:right w:w="100" w:type="dxa"/>
            </w:tcMar>
          </w:tcPr>
          <w:p w14:paraId="07D4D162" w14:textId="77777777" w:rsidR="00284205" w:rsidRDefault="0017638F">
            <w:pPr>
              <w:pStyle w:val="FM-LPO-textnumbered"/>
            </w:pPr>
            <w:r>
              <w:t xml:space="preserve">Section 2.7 </w:t>
            </w:r>
            <w:r>
              <w:br/>
              <w:t>The Jerusalem Council</w:t>
            </w:r>
          </w:p>
        </w:tc>
        <w:tc>
          <w:tcPr>
            <w:tcW w:w="1440" w:type="dxa"/>
            <w:shd w:val="clear" w:color="auto" w:fill="auto"/>
            <w:tcMar>
              <w:top w:w="100" w:type="dxa"/>
              <w:left w:w="100" w:type="dxa"/>
              <w:bottom w:w="110" w:type="dxa"/>
              <w:right w:w="100" w:type="dxa"/>
            </w:tcMar>
          </w:tcPr>
          <w:p w14:paraId="0A714D62" w14:textId="77777777" w:rsidR="00284205" w:rsidRDefault="0017638F">
            <w:pPr>
              <w:pStyle w:val="FM-LPO-textnumbered"/>
            </w:pPr>
            <w:r>
              <w:t>Prayer Journal 2.7</w:t>
            </w:r>
          </w:p>
          <w:p w14:paraId="37B26598" w14:textId="77777777" w:rsidR="00284205" w:rsidRDefault="0017638F">
            <w:pPr>
              <w:pStyle w:val="FM-LPO-textnumbered"/>
            </w:pPr>
            <w:r>
              <w:t>Exercise 2.7</w:t>
            </w:r>
          </w:p>
        </w:tc>
        <w:tc>
          <w:tcPr>
            <w:tcW w:w="5040" w:type="dxa"/>
            <w:shd w:val="clear" w:color="auto" w:fill="auto"/>
            <w:tcMar>
              <w:top w:w="100" w:type="dxa"/>
              <w:left w:w="100" w:type="dxa"/>
              <w:bottom w:w="110" w:type="dxa"/>
              <w:right w:w="100" w:type="dxa"/>
            </w:tcMar>
          </w:tcPr>
          <w:p w14:paraId="51F04C83" w14:textId="77777777" w:rsidR="00284205" w:rsidRDefault="0017638F">
            <w:pPr>
              <w:pStyle w:val="FM-LPO-textnumbered"/>
            </w:pPr>
            <w:r>
              <w:t>1. Identify the claim of the circumcision party.</w:t>
            </w:r>
          </w:p>
          <w:p w14:paraId="0AB424B2" w14:textId="77777777" w:rsidR="00284205" w:rsidRDefault="0017638F">
            <w:pPr>
              <w:pStyle w:val="FM-LPO-textnumbered"/>
            </w:pPr>
            <w:r>
              <w:t xml:space="preserve">2. Contrast this claim with the conclusion reached by the Jerusalem Council. </w:t>
            </w:r>
            <w:r w:rsidRPr="00301684">
              <w:rPr>
                <w:rStyle w:val="BWS-Units15"/>
              </w:rPr>
              <w:t xml:space="preserve"> BWS </w:t>
            </w:r>
          </w:p>
          <w:p w14:paraId="3BF071BE" w14:textId="77777777" w:rsidR="00284205" w:rsidRDefault="0017638F">
            <w:pPr>
              <w:pStyle w:val="FM-LPO-textnumbered"/>
            </w:pPr>
            <w:r>
              <w:t>3. Summarize Peter’s argument.</w:t>
            </w:r>
          </w:p>
          <w:p w14:paraId="12485EE4" w14:textId="77777777" w:rsidR="00284205" w:rsidRDefault="0017638F">
            <w:pPr>
              <w:pStyle w:val="FM-LPO-textnumbered"/>
            </w:pPr>
            <w:r>
              <w:t xml:space="preserve">4. Explain how Amos 9:11–12 demonstrates that Gentiles do not need to be circumcised once the Messiah is enthroned. </w:t>
            </w:r>
            <w:r w:rsidRPr="00301684">
              <w:rPr>
                <w:rStyle w:val="BWS-Units15"/>
              </w:rPr>
              <w:t xml:space="preserve"> BWS </w:t>
            </w:r>
          </w:p>
          <w:p w14:paraId="7D6D14A3" w14:textId="77777777" w:rsidR="00284205" w:rsidRDefault="0017638F">
            <w:pPr>
              <w:pStyle w:val="FM-LPO-textnumbered"/>
            </w:pPr>
            <w:r>
              <w:t>5. Defend the enduring legitimacy of Gentile abstention from things sacrificed to idols, sexual immorality, and blood.</w:t>
            </w:r>
          </w:p>
        </w:tc>
      </w:tr>
      <w:tr w:rsidR="00284205" w14:paraId="4D6DE57D" w14:textId="77777777" w:rsidTr="00227740">
        <w:trPr>
          <w:cantSplit/>
        </w:trPr>
        <w:tc>
          <w:tcPr>
            <w:tcW w:w="720" w:type="dxa"/>
            <w:shd w:val="clear" w:color="auto" w:fill="auto"/>
            <w:tcMar>
              <w:top w:w="100" w:type="dxa"/>
              <w:left w:w="100" w:type="dxa"/>
              <w:bottom w:w="120" w:type="dxa"/>
              <w:right w:w="100" w:type="dxa"/>
            </w:tcMar>
          </w:tcPr>
          <w:p w14:paraId="70C2B047" w14:textId="77777777" w:rsidR="00284205" w:rsidRDefault="0017638F">
            <w:pPr>
              <w:pStyle w:val="FM-LPO-text-centered"/>
            </w:pPr>
            <w:r>
              <w:t>44–45</w:t>
            </w:r>
          </w:p>
        </w:tc>
        <w:tc>
          <w:tcPr>
            <w:tcW w:w="1560" w:type="dxa"/>
            <w:shd w:val="clear" w:color="auto" w:fill="auto"/>
            <w:tcMar>
              <w:top w:w="100" w:type="dxa"/>
              <w:left w:w="100" w:type="dxa"/>
              <w:bottom w:w="120" w:type="dxa"/>
              <w:right w:w="100" w:type="dxa"/>
            </w:tcMar>
          </w:tcPr>
          <w:p w14:paraId="77F18D53" w14:textId="77777777" w:rsidR="00284205" w:rsidRDefault="0017638F">
            <w:pPr>
              <w:pStyle w:val="FM-LPO-textnumbered"/>
            </w:pPr>
            <w:r>
              <w:t>Unit 2 Study Guide</w:t>
            </w:r>
          </w:p>
        </w:tc>
        <w:tc>
          <w:tcPr>
            <w:tcW w:w="1440" w:type="dxa"/>
            <w:shd w:val="clear" w:color="auto" w:fill="auto"/>
            <w:tcMar>
              <w:top w:w="100" w:type="dxa"/>
              <w:left w:w="100" w:type="dxa"/>
              <w:bottom w:w="120" w:type="dxa"/>
              <w:right w:w="100" w:type="dxa"/>
            </w:tcMar>
          </w:tcPr>
          <w:p w14:paraId="08C79AF9" w14:textId="77777777" w:rsidR="00284205" w:rsidRDefault="0017638F">
            <w:pPr>
              <w:pStyle w:val="FM-LPO-textnumbered"/>
            </w:pPr>
            <w:r>
              <w:t xml:space="preserve">Unit 2 Review </w:t>
            </w:r>
          </w:p>
        </w:tc>
        <w:tc>
          <w:tcPr>
            <w:tcW w:w="1440" w:type="dxa"/>
            <w:shd w:val="clear" w:color="auto" w:fill="auto"/>
            <w:tcMar>
              <w:top w:w="100" w:type="dxa"/>
              <w:left w:w="100" w:type="dxa"/>
              <w:bottom w:w="120" w:type="dxa"/>
              <w:right w:w="100" w:type="dxa"/>
            </w:tcMar>
          </w:tcPr>
          <w:p w14:paraId="6C90F2A2" w14:textId="77777777" w:rsidR="00284205" w:rsidRDefault="00284205"/>
        </w:tc>
        <w:tc>
          <w:tcPr>
            <w:tcW w:w="5040" w:type="dxa"/>
            <w:shd w:val="clear" w:color="auto" w:fill="auto"/>
            <w:tcMar>
              <w:top w:w="100" w:type="dxa"/>
              <w:left w:w="100" w:type="dxa"/>
              <w:bottom w:w="120" w:type="dxa"/>
              <w:right w:w="100" w:type="dxa"/>
            </w:tcMar>
          </w:tcPr>
          <w:p w14:paraId="0FB92931" w14:textId="77777777" w:rsidR="00284205" w:rsidRDefault="0017638F">
            <w:pPr>
              <w:pStyle w:val="FM-LPO-textnumbered"/>
            </w:pPr>
            <w:r>
              <w:t>Review and Test</w:t>
            </w:r>
          </w:p>
        </w:tc>
      </w:tr>
    </w:tbl>
    <w:p w14:paraId="0C09B817" w14:textId="77777777" w:rsidR="00A368C4" w:rsidRDefault="00A368C4"/>
    <w:p w14:paraId="6BE80F5D" w14:textId="77777777" w:rsidR="00A368C4" w:rsidRDefault="00A368C4">
      <w:r>
        <w:br w:type="page"/>
      </w:r>
    </w:p>
    <w:tbl>
      <w:tblPr>
        <w:tblStyle w:val="BasicTable"/>
        <w:tblW w:w="1019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86" w:type="dxa"/>
          <w:left w:w="86" w:type="dxa"/>
          <w:bottom w:w="86" w:type="dxa"/>
          <w:right w:w="86" w:type="dxa"/>
        </w:tblCellMar>
        <w:tblLook w:val="0000" w:firstRow="0" w:lastRow="0" w:firstColumn="0" w:lastColumn="0" w:noHBand="0" w:noVBand="0"/>
      </w:tblPr>
      <w:tblGrid>
        <w:gridCol w:w="2279"/>
        <w:gridCol w:w="7920"/>
      </w:tblGrid>
      <w:tr w:rsidR="00967ECE" w14:paraId="6F20CAF5" w14:textId="77777777" w:rsidTr="00367E8C">
        <w:trPr>
          <w:cantSplit/>
        </w:trPr>
        <w:tc>
          <w:tcPr>
            <w:tcW w:w="2279" w:type="dxa"/>
            <w:shd w:val="clear" w:color="auto" w:fill="auto"/>
            <w:tcMar>
              <w:top w:w="140" w:type="dxa"/>
              <w:left w:w="100" w:type="dxa"/>
              <w:bottom w:w="160" w:type="dxa"/>
              <w:right w:w="100" w:type="dxa"/>
            </w:tcMar>
          </w:tcPr>
          <w:p w14:paraId="40A247CA" w14:textId="77777777" w:rsidR="00967ECE" w:rsidRDefault="00967ECE" w:rsidP="00367E8C">
            <w:pPr>
              <w:pStyle w:val="FM-LPO-unitheader"/>
            </w:pPr>
            <w:r>
              <w:rPr>
                <w:rStyle w:val="baselineshift1"/>
              </w:rPr>
              <w:lastRenderedPageBreak/>
              <w:t>Unit 3:</w:t>
            </w:r>
          </w:p>
          <w:p w14:paraId="2CA8E487" w14:textId="77777777" w:rsidR="00967ECE" w:rsidRDefault="00967ECE" w:rsidP="00367E8C">
            <w:pPr>
              <w:pStyle w:val="FM-LPO-unitheader"/>
            </w:pPr>
            <w:r>
              <w:rPr>
                <w:rStyle w:val="baselineshift1"/>
              </w:rPr>
              <w:t xml:space="preserve">The Gospel </w:t>
            </w:r>
            <w:r>
              <w:rPr>
                <w:rStyle w:val="baselineshift1"/>
              </w:rPr>
              <w:br/>
              <w:t>Unhindered</w:t>
            </w:r>
          </w:p>
        </w:tc>
        <w:tc>
          <w:tcPr>
            <w:tcW w:w="7920" w:type="dxa"/>
            <w:shd w:val="clear" w:color="auto" w:fill="auto"/>
            <w:tcMar>
              <w:top w:w="140" w:type="dxa"/>
              <w:left w:w="100" w:type="dxa"/>
              <w:bottom w:w="160" w:type="dxa"/>
              <w:right w:w="100" w:type="dxa"/>
            </w:tcMar>
          </w:tcPr>
          <w:p w14:paraId="6653E835" w14:textId="77777777" w:rsidR="00967ECE" w:rsidRPr="00A368C4" w:rsidRDefault="00967ECE" w:rsidP="00367E8C">
            <w:pPr>
              <w:pStyle w:val="FM-LPO-textnumbered"/>
            </w:pPr>
            <w:r w:rsidRPr="00A368C4">
              <w:t>1. Relate the spread of the gospel and the kingdom in Acts to the biblical storyline.</w:t>
            </w:r>
          </w:p>
          <w:p w14:paraId="3C0018F0" w14:textId="77777777" w:rsidR="00967ECE" w:rsidRPr="00A368C4" w:rsidRDefault="00967ECE" w:rsidP="00367E8C">
            <w:pPr>
              <w:pStyle w:val="FM-LPO-textnumbered"/>
            </w:pPr>
            <w:r w:rsidRPr="00A368C4">
              <w:t>2. Formulate the Christian’s relation to the law of Moses.</w:t>
            </w:r>
          </w:p>
          <w:p w14:paraId="6AC9874D" w14:textId="77777777" w:rsidR="00967ECE" w:rsidRPr="00A368C4" w:rsidRDefault="00967ECE" w:rsidP="00367E8C">
            <w:pPr>
              <w:pStyle w:val="FM-LPO-textnumbered"/>
            </w:pPr>
            <w:r w:rsidRPr="00A368C4">
              <w:t>3. Formulate the proper relation of the Christian to government.</w:t>
            </w:r>
          </w:p>
          <w:p w14:paraId="50588630" w14:textId="77777777" w:rsidR="00967ECE" w:rsidRDefault="00967ECE" w:rsidP="00367E8C">
            <w:pPr>
              <w:pStyle w:val="FM-LPO-textnumbered"/>
            </w:pPr>
            <w:r w:rsidRPr="00A368C4">
              <w:t>4. Implement their understanding of the ordinances of the church.</w:t>
            </w:r>
          </w:p>
        </w:tc>
      </w:tr>
    </w:tbl>
    <w:p w14:paraId="58170BF1" w14:textId="77777777" w:rsidR="00967ECE" w:rsidRDefault="00967ECE" w:rsidP="00967ECE">
      <w:pPr>
        <w:pStyle w:val="smallspacer"/>
      </w:pPr>
    </w:p>
    <w:tbl>
      <w:tblPr>
        <w:tblStyle w:val="BasicTable"/>
        <w:tblW w:w="1019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86" w:type="dxa"/>
          <w:left w:w="86" w:type="dxa"/>
          <w:bottom w:w="86" w:type="dxa"/>
          <w:right w:w="86" w:type="dxa"/>
        </w:tblCellMar>
        <w:tblLook w:val="0000" w:firstRow="0" w:lastRow="0" w:firstColumn="0" w:lastColumn="0" w:noHBand="0" w:noVBand="0"/>
      </w:tblPr>
      <w:tblGrid>
        <w:gridCol w:w="720"/>
        <w:gridCol w:w="1559"/>
        <w:gridCol w:w="1440"/>
        <w:gridCol w:w="1440"/>
        <w:gridCol w:w="5040"/>
      </w:tblGrid>
      <w:tr w:rsidR="00284205" w14:paraId="568C38E5" w14:textId="77777777" w:rsidTr="00967ECE">
        <w:trPr>
          <w:cantSplit/>
          <w:tblHeader/>
        </w:trPr>
        <w:tc>
          <w:tcPr>
            <w:tcW w:w="720" w:type="dxa"/>
            <w:shd w:val="clear" w:color="auto" w:fill="auto"/>
            <w:tcMar>
              <w:top w:w="100" w:type="dxa"/>
              <w:left w:w="100" w:type="dxa"/>
              <w:bottom w:w="120" w:type="dxa"/>
              <w:right w:w="100" w:type="dxa"/>
            </w:tcMar>
            <w:vAlign w:val="center"/>
          </w:tcPr>
          <w:p w14:paraId="07320EF8" w14:textId="77777777" w:rsidR="00284205" w:rsidRDefault="0017638F" w:rsidP="001E61CA">
            <w:pPr>
              <w:pStyle w:val="FM-LPO-subhead-centered"/>
            </w:pPr>
            <w:r>
              <w:t>Days</w:t>
            </w:r>
          </w:p>
        </w:tc>
        <w:tc>
          <w:tcPr>
            <w:tcW w:w="1559" w:type="dxa"/>
            <w:shd w:val="clear" w:color="auto" w:fill="auto"/>
            <w:tcMar>
              <w:top w:w="100" w:type="dxa"/>
              <w:left w:w="100" w:type="dxa"/>
              <w:bottom w:w="120" w:type="dxa"/>
              <w:right w:w="100" w:type="dxa"/>
            </w:tcMar>
            <w:vAlign w:val="center"/>
          </w:tcPr>
          <w:p w14:paraId="26750195" w14:textId="77777777" w:rsidR="00284205" w:rsidRDefault="0017638F" w:rsidP="001E61CA">
            <w:pPr>
              <w:pStyle w:val="FM-LPO-subhead-centered"/>
            </w:pPr>
            <w:r>
              <w:t>Teacher</w:t>
            </w:r>
            <w:r>
              <w:br/>
              <w:t>Edition</w:t>
            </w:r>
          </w:p>
        </w:tc>
        <w:tc>
          <w:tcPr>
            <w:tcW w:w="1440" w:type="dxa"/>
            <w:shd w:val="clear" w:color="auto" w:fill="auto"/>
            <w:tcMar>
              <w:top w:w="100" w:type="dxa"/>
              <w:left w:w="100" w:type="dxa"/>
              <w:bottom w:w="120" w:type="dxa"/>
              <w:right w:w="100" w:type="dxa"/>
            </w:tcMar>
            <w:vAlign w:val="center"/>
          </w:tcPr>
          <w:p w14:paraId="71CA8186" w14:textId="77777777" w:rsidR="00284205" w:rsidRDefault="0017638F" w:rsidP="001E61CA">
            <w:pPr>
              <w:pStyle w:val="FM-LPO-subhead-centered"/>
            </w:pPr>
            <w:r>
              <w:t>Student</w:t>
            </w:r>
            <w:r>
              <w:br/>
              <w:t>Edition</w:t>
            </w:r>
          </w:p>
        </w:tc>
        <w:tc>
          <w:tcPr>
            <w:tcW w:w="1440" w:type="dxa"/>
            <w:shd w:val="clear" w:color="auto" w:fill="auto"/>
            <w:tcMar>
              <w:top w:w="100" w:type="dxa"/>
              <w:left w:w="100" w:type="dxa"/>
              <w:bottom w:w="120" w:type="dxa"/>
              <w:right w:w="100" w:type="dxa"/>
            </w:tcMar>
            <w:vAlign w:val="center"/>
          </w:tcPr>
          <w:p w14:paraId="00D7EE11" w14:textId="77777777" w:rsidR="00284205" w:rsidRDefault="0017638F" w:rsidP="001E61CA">
            <w:pPr>
              <w:pStyle w:val="FM-LPO-subhead-centered"/>
            </w:pPr>
            <w:r>
              <w:t>Student</w:t>
            </w:r>
            <w:r>
              <w:br/>
              <w:t>Activities</w:t>
            </w:r>
          </w:p>
        </w:tc>
        <w:tc>
          <w:tcPr>
            <w:tcW w:w="5040" w:type="dxa"/>
            <w:shd w:val="clear" w:color="auto" w:fill="auto"/>
            <w:tcMar>
              <w:top w:w="100" w:type="dxa"/>
              <w:left w:w="100" w:type="dxa"/>
              <w:bottom w:w="120" w:type="dxa"/>
              <w:right w:w="100" w:type="dxa"/>
            </w:tcMar>
            <w:vAlign w:val="center"/>
          </w:tcPr>
          <w:p w14:paraId="76D4A35E" w14:textId="77777777" w:rsidR="00284205" w:rsidRDefault="0017638F" w:rsidP="001E61CA">
            <w:pPr>
              <w:pStyle w:val="FM-LPO-subhead"/>
              <w:jc w:val="center"/>
            </w:pPr>
            <w:r>
              <w:t>Content Objectives</w:t>
            </w:r>
          </w:p>
        </w:tc>
      </w:tr>
      <w:tr w:rsidR="00284205" w14:paraId="203FE599" w14:textId="77777777" w:rsidTr="00227740">
        <w:trPr>
          <w:cantSplit/>
        </w:trPr>
        <w:tc>
          <w:tcPr>
            <w:tcW w:w="720" w:type="dxa"/>
            <w:shd w:val="clear" w:color="auto" w:fill="auto"/>
            <w:tcMar>
              <w:top w:w="100" w:type="dxa"/>
              <w:left w:w="100" w:type="dxa"/>
              <w:bottom w:w="120" w:type="dxa"/>
              <w:right w:w="100" w:type="dxa"/>
            </w:tcMar>
          </w:tcPr>
          <w:p w14:paraId="5C6F9636" w14:textId="77777777" w:rsidR="00284205" w:rsidRDefault="0017638F">
            <w:pPr>
              <w:pStyle w:val="FM-LPO-text-centered"/>
            </w:pPr>
            <w:r>
              <w:t>46–48</w:t>
            </w:r>
          </w:p>
        </w:tc>
        <w:tc>
          <w:tcPr>
            <w:tcW w:w="1559" w:type="dxa"/>
            <w:shd w:val="clear" w:color="auto" w:fill="auto"/>
            <w:tcMar>
              <w:top w:w="100" w:type="dxa"/>
              <w:left w:w="100" w:type="dxa"/>
              <w:bottom w:w="120" w:type="dxa"/>
              <w:right w:w="100" w:type="dxa"/>
            </w:tcMar>
          </w:tcPr>
          <w:p w14:paraId="3FE27A79" w14:textId="77777777" w:rsidR="00284205" w:rsidRDefault="0017638F">
            <w:pPr>
              <w:pStyle w:val="FM-LPO-textnumbered"/>
            </w:pPr>
            <w:r>
              <w:t>Section 3.1</w:t>
            </w:r>
          </w:p>
          <w:p w14:paraId="6E813A2A" w14:textId="77777777" w:rsidR="00284205" w:rsidRDefault="0017638F">
            <w:pPr>
              <w:pStyle w:val="FM-LPO-textnumbered"/>
            </w:pPr>
            <w:r>
              <w:t>Handout 3.1</w:t>
            </w:r>
          </w:p>
        </w:tc>
        <w:tc>
          <w:tcPr>
            <w:tcW w:w="1440" w:type="dxa"/>
            <w:shd w:val="clear" w:color="auto" w:fill="auto"/>
            <w:tcMar>
              <w:top w:w="100" w:type="dxa"/>
              <w:left w:w="100" w:type="dxa"/>
              <w:bottom w:w="120" w:type="dxa"/>
              <w:right w:w="100" w:type="dxa"/>
            </w:tcMar>
          </w:tcPr>
          <w:p w14:paraId="6EA13EA9" w14:textId="77777777" w:rsidR="00284205" w:rsidRDefault="0017638F">
            <w:pPr>
              <w:pStyle w:val="FM-LPO-textnumbered"/>
            </w:pPr>
            <w:r>
              <w:t>Section 3.1 Paul’s Second Missionary Journey</w:t>
            </w:r>
          </w:p>
        </w:tc>
        <w:tc>
          <w:tcPr>
            <w:tcW w:w="1440" w:type="dxa"/>
            <w:shd w:val="clear" w:color="auto" w:fill="auto"/>
            <w:tcMar>
              <w:top w:w="100" w:type="dxa"/>
              <w:left w:w="100" w:type="dxa"/>
              <w:bottom w:w="120" w:type="dxa"/>
              <w:right w:w="100" w:type="dxa"/>
            </w:tcMar>
          </w:tcPr>
          <w:p w14:paraId="3AEDDEB1" w14:textId="77777777" w:rsidR="00284205" w:rsidRDefault="0017638F">
            <w:pPr>
              <w:pStyle w:val="FM-LPO-textnumbered"/>
            </w:pPr>
            <w:r>
              <w:t>Prayer Journal 3.1</w:t>
            </w:r>
          </w:p>
          <w:p w14:paraId="52850B89" w14:textId="77777777" w:rsidR="00284205" w:rsidRDefault="0017638F">
            <w:pPr>
              <w:pStyle w:val="FM-LPO-textnumbered"/>
            </w:pPr>
            <w:r>
              <w:t>Exercise 3.1</w:t>
            </w:r>
          </w:p>
        </w:tc>
        <w:tc>
          <w:tcPr>
            <w:tcW w:w="5040" w:type="dxa"/>
            <w:shd w:val="clear" w:color="auto" w:fill="auto"/>
            <w:tcMar>
              <w:top w:w="100" w:type="dxa"/>
              <w:left w:w="100" w:type="dxa"/>
              <w:bottom w:w="120" w:type="dxa"/>
              <w:right w:w="100" w:type="dxa"/>
            </w:tcMar>
          </w:tcPr>
          <w:p w14:paraId="55185B70" w14:textId="77777777" w:rsidR="00284205" w:rsidRDefault="0017638F">
            <w:pPr>
              <w:pStyle w:val="FM-LPO-textnumbered"/>
            </w:pPr>
            <w:r>
              <w:t>1. Summarize the events of Paul’s second missionary journey.</w:t>
            </w:r>
          </w:p>
          <w:p w14:paraId="2278BB45" w14:textId="77777777" w:rsidR="00284205" w:rsidRDefault="0017638F">
            <w:pPr>
              <w:pStyle w:val="FM-LPO-textnumbered"/>
            </w:pPr>
            <w:r>
              <w:t>2. Explain how Paul and Silas’s actions and words promoted the gospel in their encounter with the Philippian jailer.</w:t>
            </w:r>
          </w:p>
          <w:p w14:paraId="0CB508E8" w14:textId="77777777" w:rsidR="00284205" w:rsidRDefault="0017638F">
            <w:pPr>
              <w:pStyle w:val="FM-LPO-textnumbered"/>
            </w:pPr>
            <w:r>
              <w:t>3. Outline Paul’s argument at the Areopagus.</w:t>
            </w:r>
          </w:p>
          <w:p w14:paraId="182360A9" w14:textId="77777777" w:rsidR="00284205" w:rsidRDefault="0017638F">
            <w:pPr>
              <w:pStyle w:val="FM-LPO-textnumbered"/>
            </w:pPr>
            <w:r>
              <w:t>4. Infer the significance of the resurrection to the gospel message.</w:t>
            </w:r>
          </w:p>
        </w:tc>
      </w:tr>
      <w:tr w:rsidR="00284205" w14:paraId="289E9791" w14:textId="77777777" w:rsidTr="00227740">
        <w:trPr>
          <w:cantSplit/>
        </w:trPr>
        <w:tc>
          <w:tcPr>
            <w:tcW w:w="720" w:type="dxa"/>
            <w:shd w:val="clear" w:color="auto" w:fill="auto"/>
            <w:tcMar>
              <w:top w:w="100" w:type="dxa"/>
              <w:left w:w="100" w:type="dxa"/>
              <w:bottom w:w="120" w:type="dxa"/>
              <w:right w:w="100" w:type="dxa"/>
            </w:tcMar>
          </w:tcPr>
          <w:p w14:paraId="4E57ECE2" w14:textId="77777777" w:rsidR="00284205" w:rsidRDefault="0017638F">
            <w:pPr>
              <w:pStyle w:val="FM-LPO-text-centered"/>
            </w:pPr>
            <w:r>
              <w:t>49–50</w:t>
            </w:r>
          </w:p>
        </w:tc>
        <w:tc>
          <w:tcPr>
            <w:tcW w:w="1559" w:type="dxa"/>
            <w:shd w:val="clear" w:color="auto" w:fill="auto"/>
            <w:tcMar>
              <w:top w:w="100" w:type="dxa"/>
              <w:left w:w="100" w:type="dxa"/>
              <w:bottom w:w="120" w:type="dxa"/>
              <w:right w:w="100" w:type="dxa"/>
            </w:tcMar>
          </w:tcPr>
          <w:p w14:paraId="1E276CD3" w14:textId="77777777" w:rsidR="00284205" w:rsidRDefault="0017638F">
            <w:pPr>
              <w:pStyle w:val="FM-LPO-textnumbered"/>
            </w:pPr>
            <w:r>
              <w:t>Section 3.2</w:t>
            </w:r>
          </w:p>
        </w:tc>
        <w:tc>
          <w:tcPr>
            <w:tcW w:w="1440" w:type="dxa"/>
            <w:shd w:val="clear" w:color="auto" w:fill="auto"/>
            <w:tcMar>
              <w:top w:w="100" w:type="dxa"/>
              <w:left w:w="100" w:type="dxa"/>
              <w:bottom w:w="120" w:type="dxa"/>
              <w:right w:w="100" w:type="dxa"/>
            </w:tcMar>
          </w:tcPr>
          <w:p w14:paraId="6986A282" w14:textId="77777777" w:rsidR="00284205" w:rsidRDefault="0017638F">
            <w:pPr>
              <w:pStyle w:val="FM-LPO-textnumbered"/>
            </w:pPr>
            <w:r>
              <w:t>Section 3.2 Paul’s Third Missionary Journey</w:t>
            </w:r>
          </w:p>
        </w:tc>
        <w:tc>
          <w:tcPr>
            <w:tcW w:w="1440" w:type="dxa"/>
            <w:shd w:val="clear" w:color="auto" w:fill="auto"/>
            <w:tcMar>
              <w:top w:w="100" w:type="dxa"/>
              <w:left w:w="100" w:type="dxa"/>
              <w:bottom w:w="120" w:type="dxa"/>
              <w:right w:w="100" w:type="dxa"/>
            </w:tcMar>
          </w:tcPr>
          <w:p w14:paraId="6D15367B" w14:textId="77777777" w:rsidR="00284205" w:rsidRDefault="0017638F">
            <w:pPr>
              <w:pStyle w:val="FM-LPO-textnumbered"/>
            </w:pPr>
            <w:r>
              <w:t>Prayer Journal 3.2</w:t>
            </w:r>
          </w:p>
          <w:p w14:paraId="61D8040B" w14:textId="77777777" w:rsidR="00284205" w:rsidRDefault="0017638F">
            <w:pPr>
              <w:pStyle w:val="FM-LPO-textnumbered"/>
            </w:pPr>
            <w:r>
              <w:t>Exercise 3.2</w:t>
            </w:r>
          </w:p>
        </w:tc>
        <w:tc>
          <w:tcPr>
            <w:tcW w:w="5040" w:type="dxa"/>
            <w:shd w:val="clear" w:color="auto" w:fill="auto"/>
            <w:tcMar>
              <w:top w:w="100" w:type="dxa"/>
              <w:left w:w="100" w:type="dxa"/>
              <w:bottom w:w="120" w:type="dxa"/>
              <w:right w:w="100" w:type="dxa"/>
            </w:tcMar>
          </w:tcPr>
          <w:p w14:paraId="37200179" w14:textId="77777777" w:rsidR="00284205" w:rsidRDefault="0017638F">
            <w:pPr>
              <w:pStyle w:val="FM-LPO-textnumbered"/>
            </w:pPr>
            <w:r>
              <w:t>1. Summarize the events of the third missionary journey.</w:t>
            </w:r>
          </w:p>
          <w:p w14:paraId="61E552E0" w14:textId="77777777" w:rsidR="00284205" w:rsidRDefault="0017638F">
            <w:pPr>
              <w:pStyle w:val="FM-LPO-textnumbered"/>
            </w:pPr>
            <w:r>
              <w:t>2. Explain the significance of the transition from the ministry of John the Baptist to the ministry of Jesus.</w:t>
            </w:r>
          </w:p>
          <w:p w14:paraId="35A94600" w14:textId="77777777" w:rsidR="00284205" w:rsidRDefault="0017638F">
            <w:pPr>
              <w:pStyle w:val="FM-LPO-textnumbered"/>
            </w:pPr>
            <w:r>
              <w:t xml:space="preserve">3. Infer from the conflict in Ephesus how Christ’s kingdom advances in the present age. </w:t>
            </w:r>
            <w:r w:rsidRPr="00301684">
              <w:rPr>
                <w:rStyle w:val="BWS-Units15"/>
              </w:rPr>
              <w:t xml:space="preserve"> BWS </w:t>
            </w:r>
          </w:p>
          <w:p w14:paraId="39EF33AF" w14:textId="77777777" w:rsidR="00284205" w:rsidRDefault="0017638F">
            <w:pPr>
              <w:pStyle w:val="FM-LPO-textnumbered"/>
            </w:pPr>
            <w:r>
              <w:t>4. Develop a philosophy of ministry statement based on Paul’s address to the Ephesian elders.</w:t>
            </w:r>
          </w:p>
        </w:tc>
      </w:tr>
      <w:tr w:rsidR="00284205" w14:paraId="68B2101B" w14:textId="77777777" w:rsidTr="00227740">
        <w:trPr>
          <w:cantSplit/>
        </w:trPr>
        <w:tc>
          <w:tcPr>
            <w:tcW w:w="720" w:type="dxa"/>
            <w:shd w:val="clear" w:color="auto" w:fill="auto"/>
            <w:tcMar>
              <w:top w:w="100" w:type="dxa"/>
              <w:left w:w="100" w:type="dxa"/>
              <w:bottom w:w="120" w:type="dxa"/>
              <w:right w:w="100" w:type="dxa"/>
            </w:tcMar>
          </w:tcPr>
          <w:p w14:paraId="67296B18" w14:textId="77777777" w:rsidR="00284205" w:rsidRDefault="0017638F">
            <w:pPr>
              <w:pStyle w:val="FM-LPO-text-centered"/>
            </w:pPr>
            <w:r>
              <w:t>51</w:t>
            </w:r>
          </w:p>
        </w:tc>
        <w:tc>
          <w:tcPr>
            <w:tcW w:w="1559" w:type="dxa"/>
            <w:shd w:val="clear" w:color="auto" w:fill="auto"/>
            <w:tcMar>
              <w:top w:w="100" w:type="dxa"/>
              <w:left w:w="100" w:type="dxa"/>
              <w:bottom w:w="120" w:type="dxa"/>
              <w:right w:w="100" w:type="dxa"/>
            </w:tcMar>
          </w:tcPr>
          <w:p w14:paraId="3AFE5441" w14:textId="77777777" w:rsidR="00284205" w:rsidRDefault="0017638F">
            <w:pPr>
              <w:pStyle w:val="FM-LPO-textnumbered"/>
            </w:pPr>
            <w:r>
              <w:t xml:space="preserve">The Church </w:t>
            </w:r>
          </w:p>
        </w:tc>
        <w:tc>
          <w:tcPr>
            <w:tcW w:w="1440" w:type="dxa"/>
            <w:shd w:val="clear" w:color="auto" w:fill="auto"/>
            <w:tcMar>
              <w:top w:w="100" w:type="dxa"/>
              <w:left w:w="100" w:type="dxa"/>
              <w:bottom w:w="120" w:type="dxa"/>
              <w:right w:w="100" w:type="dxa"/>
            </w:tcMar>
          </w:tcPr>
          <w:p w14:paraId="49F327F7" w14:textId="77777777" w:rsidR="00284205" w:rsidRDefault="0017638F">
            <w:pPr>
              <w:pStyle w:val="FM-LPO-textnumbered"/>
            </w:pPr>
            <w:r>
              <w:t>Ordinances of Baptism and the Lord’s Supper</w:t>
            </w:r>
          </w:p>
        </w:tc>
        <w:tc>
          <w:tcPr>
            <w:tcW w:w="1440" w:type="dxa"/>
            <w:shd w:val="clear" w:color="auto" w:fill="auto"/>
            <w:tcMar>
              <w:top w:w="100" w:type="dxa"/>
              <w:left w:w="100" w:type="dxa"/>
              <w:bottom w:w="120" w:type="dxa"/>
              <w:right w:w="100" w:type="dxa"/>
            </w:tcMar>
          </w:tcPr>
          <w:p w14:paraId="10510D38" w14:textId="77777777" w:rsidR="00284205" w:rsidRDefault="00284205"/>
        </w:tc>
        <w:tc>
          <w:tcPr>
            <w:tcW w:w="5040" w:type="dxa"/>
            <w:shd w:val="clear" w:color="auto" w:fill="auto"/>
            <w:tcMar>
              <w:top w:w="100" w:type="dxa"/>
              <w:left w:w="100" w:type="dxa"/>
              <w:bottom w:w="120" w:type="dxa"/>
              <w:right w:w="100" w:type="dxa"/>
            </w:tcMar>
          </w:tcPr>
          <w:p w14:paraId="1074D2B2" w14:textId="77777777" w:rsidR="00284205" w:rsidRDefault="0017638F">
            <w:pPr>
              <w:pStyle w:val="FM-LPO-textnumbered"/>
            </w:pPr>
            <w:r>
              <w:t xml:space="preserve">1. List the criteria for ordinances. </w:t>
            </w:r>
          </w:p>
          <w:p w14:paraId="6CC3B6BA" w14:textId="77777777" w:rsidR="00284205" w:rsidRDefault="0017638F">
            <w:pPr>
              <w:pStyle w:val="FM-LPO-textnumbered"/>
            </w:pPr>
            <w:r>
              <w:t xml:space="preserve">2. Explain the significance of baptism. </w:t>
            </w:r>
          </w:p>
          <w:p w14:paraId="2B45E306" w14:textId="77777777" w:rsidR="00284205" w:rsidRDefault="0017638F">
            <w:pPr>
              <w:pStyle w:val="FM-LPO-textnumbered"/>
            </w:pPr>
            <w:r>
              <w:t>3. Explain the significance of the Lord’s Supper.</w:t>
            </w:r>
          </w:p>
          <w:p w14:paraId="332334EC" w14:textId="77777777" w:rsidR="00284205" w:rsidRDefault="0017638F">
            <w:pPr>
              <w:pStyle w:val="FM-LPO-textnumbered"/>
            </w:pPr>
            <w:r>
              <w:t xml:space="preserve">4. Apply their understanding of the Lord’s Supper to their next observance of the ordinance. </w:t>
            </w:r>
            <w:r w:rsidRPr="00301684">
              <w:rPr>
                <w:rStyle w:val="BWS-Units15"/>
              </w:rPr>
              <w:t xml:space="preserve"> BWS </w:t>
            </w:r>
          </w:p>
        </w:tc>
      </w:tr>
      <w:tr w:rsidR="00284205" w14:paraId="6474F130" w14:textId="77777777" w:rsidTr="00227740">
        <w:trPr>
          <w:cantSplit/>
        </w:trPr>
        <w:tc>
          <w:tcPr>
            <w:tcW w:w="720" w:type="dxa"/>
            <w:shd w:val="clear" w:color="auto" w:fill="auto"/>
            <w:tcMar>
              <w:top w:w="100" w:type="dxa"/>
              <w:left w:w="100" w:type="dxa"/>
              <w:bottom w:w="120" w:type="dxa"/>
              <w:right w:w="100" w:type="dxa"/>
            </w:tcMar>
          </w:tcPr>
          <w:p w14:paraId="1220DBDD" w14:textId="77777777" w:rsidR="00284205" w:rsidRDefault="0017638F">
            <w:pPr>
              <w:pStyle w:val="FM-LPO-text-centered"/>
            </w:pPr>
            <w:r>
              <w:t>52–54</w:t>
            </w:r>
          </w:p>
        </w:tc>
        <w:tc>
          <w:tcPr>
            <w:tcW w:w="1559" w:type="dxa"/>
            <w:shd w:val="clear" w:color="auto" w:fill="auto"/>
            <w:tcMar>
              <w:top w:w="100" w:type="dxa"/>
              <w:left w:w="100" w:type="dxa"/>
              <w:bottom w:w="120" w:type="dxa"/>
              <w:right w:w="100" w:type="dxa"/>
            </w:tcMar>
          </w:tcPr>
          <w:p w14:paraId="119F7106" w14:textId="77777777" w:rsidR="00284205" w:rsidRDefault="0017638F">
            <w:pPr>
              <w:pStyle w:val="FM-LPO-textnumbered"/>
            </w:pPr>
            <w:r>
              <w:t>Section 3.3</w:t>
            </w:r>
          </w:p>
        </w:tc>
        <w:tc>
          <w:tcPr>
            <w:tcW w:w="1440" w:type="dxa"/>
            <w:shd w:val="clear" w:color="auto" w:fill="auto"/>
            <w:tcMar>
              <w:top w:w="100" w:type="dxa"/>
              <w:left w:w="100" w:type="dxa"/>
              <w:bottom w:w="120" w:type="dxa"/>
              <w:right w:w="100" w:type="dxa"/>
            </w:tcMar>
          </w:tcPr>
          <w:p w14:paraId="2CBFAE73" w14:textId="77777777" w:rsidR="00284205" w:rsidRDefault="0017638F">
            <w:pPr>
              <w:pStyle w:val="FM-LPO-textnumbered"/>
            </w:pPr>
            <w:r>
              <w:t xml:space="preserve">Section 3.3 </w:t>
            </w:r>
            <w:r>
              <w:br/>
              <w:t xml:space="preserve">Paul’s </w:t>
            </w:r>
            <w:proofErr w:type="spellStart"/>
            <w:r>
              <w:t>Defense</w:t>
            </w:r>
            <w:proofErr w:type="spellEnd"/>
            <w:r>
              <w:t xml:space="preserve">: A Biblical View of the Law </w:t>
            </w:r>
          </w:p>
        </w:tc>
        <w:tc>
          <w:tcPr>
            <w:tcW w:w="1440" w:type="dxa"/>
            <w:shd w:val="clear" w:color="auto" w:fill="auto"/>
            <w:tcMar>
              <w:top w:w="100" w:type="dxa"/>
              <w:left w:w="100" w:type="dxa"/>
              <w:bottom w:w="120" w:type="dxa"/>
              <w:right w:w="100" w:type="dxa"/>
            </w:tcMar>
          </w:tcPr>
          <w:p w14:paraId="50943F41" w14:textId="77777777" w:rsidR="00284205" w:rsidRDefault="0017638F">
            <w:pPr>
              <w:pStyle w:val="FM-LPO-textnumbered"/>
            </w:pPr>
            <w:r>
              <w:t>Prayer Journal 3.3</w:t>
            </w:r>
          </w:p>
          <w:p w14:paraId="624B7368" w14:textId="77777777" w:rsidR="00284205" w:rsidRDefault="0017638F">
            <w:pPr>
              <w:pStyle w:val="FM-LPO-textnumbered"/>
            </w:pPr>
            <w:r>
              <w:t>Exercise 3.3</w:t>
            </w:r>
          </w:p>
        </w:tc>
        <w:tc>
          <w:tcPr>
            <w:tcW w:w="5040" w:type="dxa"/>
            <w:shd w:val="clear" w:color="auto" w:fill="auto"/>
            <w:tcMar>
              <w:top w:w="100" w:type="dxa"/>
              <w:left w:w="100" w:type="dxa"/>
              <w:bottom w:w="120" w:type="dxa"/>
              <w:right w:w="100" w:type="dxa"/>
            </w:tcMar>
          </w:tcPr>
          <w:p w14:paraId="039751F9" w14:textId="77777777" w:rsidR="00284205" w:rsidRDefault="0017638F">
            <w:pPr>
              <w:pStyle w:val="FM-LPO-textnumbered"/>
            </w:pPr>
            <w:r>
              <w:t xml:space="preserve">1. Summarize the debate among Christians regarding the role of the law. </w:t>
            </w:r>
            <w:r w:rsidRPr="00301684">
              <w:rPr>
                <w:rStyle w:val="BWS-Units15"/>
              </w:rPr>
              <w:t xml:space="preserve"> BWS </w:t>
            </w:r>
          </w:p>
          <w:p w14:paraId="5F30743A" w14:textId="77777777" w:rsidR="00284205" w:rsidRDefault="0017638F">
            <w:pPr>
              <w:pStyle w:val="FM-LPO-textnumbered"/>
            </w:pPr>
            <w:r>
              <w:t xml:space="preserve">2. Harmonize what this passage teaches about the role of the law with Pauline teaching found elsewhere in the New Testament. </w:t>
            </w:r>
            <w:r w:rsidRPr="00301684">
              <w:rPr>
                <w:rStyle w:val="BWS-Units15"/>
              </w:rPr>
              <w:t xml:space="preserve"> BWS </w:t>
            </w:r>
          </w:p>
          <w:p w14:paraId="60E7CCCE" w14:textId="77777777" w:rsidR="00284205" w:rsidRDefault="0017638F">
            <w:pPr>
              <w:pStyle w:val="FM-LPO-textnumbered"/>
            </w:pPr>
            <w:r>
              <w:t>3. </w:t>
            </w:r>
            <w:proofErr w:type="spellStart"/>
            <w:r>
              <w:t>Analyze</w:t>
            </w:r>
            <w:proofErr w:type="spellEnd"/>
            <w:r>
              <w:t xml:space="preserve"> a contemporary situation of disagreement among professing Christians in light of Paul’s example in this passage.</w:t>
            </w:r>
          </w:p>
          <w:p w14:paraId="37A8DEB7" w14:textId="77777777" w:rsidR="00284205" w:rsidRDefault="0017638F">
            <w:pPr>
              <w:pStyle w:val="FM-LPO-textnumbered"/>
            </w:pPr>
            <w:r>
              <w:t>4. Explain the point of conflict between Paul and the Jews.</w:t>
            </w:r>
          </w:p>
        </w:tc>
      </w:tr>
      <w:tr w:rsidR="00284205" w14:paraId="04241213" w14:textId="77777777" w:rsidTr="00227740">
        <w:trPr>
          <w:cantSplit/>
        </w:trPr>
        <w:tc>
          <w:tcPr>
            <w:tcW w:w="720" w:type="dxa"/>
            <w:shd w:val="clear" w:color="auto" w:fill="auto"/>
            <w:tcMar>
              <w:top w:w="100" w:type="dxa"/>
              <w:left w:w="100" w:type="dxa"/>
              <w:bottom w:w="120" w:type="dxa"/>
              <w:right w:w="100" w:type="dxa"/>
            </w:tcMar>
          </w:tcPr>
          <w:p w14:paraId="7555AF0D" w14:textId="77777777" w:rsidR="00284205" w:rsidRDefault="0017638F">
            <w:pPr>
              <w:pStyle w:val="FM-LPO-text-centered"/>
            </w:pPr>
            <w:r>
              <w:t>55–57</w:t>
            </w:r>
          </w:p>
        </w:tc>
        <w:tc>
          <w:tcPr>
            <w:tcW w:w="1559" w:type="dxa"/>
            <w:shd w:val="clear" w:color="auto" w:fill="auto"/>
            <w:tcMar>
              <w:top w:w="100" w:type="dxa"/>
              <w:left w:w="100" w:type="dxa"/>
              <w:bottom w:w="120" w:type="dxa"/>
              <w:right w:w="100" w:type="dxa"/>
            </w:tcMar>
          </w:tcPr>
          <w:p w14:paraId="73298626" w14:textId="77777777" w:rsidR="00284205" w:rsidRDefault="0017638F">
            <w:pPr>
              <w:pStyle w:val="FM-LPO-textnumbered"/>
            </w:pPr>
            <w:r>
              <w:t>Section 3.4</w:t>
            </w:r>
          </w:p>
        </w:tc>
        <w:tc>
          <w:tcPr>
            <w:tcW w:w="1440" w:type="dxa"/>
            <w:shd w:val="clear" w:color="auto" w:fill="auto"/>
            <w:tcMar>
              <w:top w:w="100" w:type="dxa"/>
              <w:left w:w="100" w:type="dxa"/>
              <w:bottom w:w="120" w:type="dxa"/>
              <w:right w:w="100" w:type="dxa"/>
            </w:tcMar>
          </w:tcPr>
          <w:p w14:paraId="1B0C4689" w14:textId="77777777" w:rsidR="00284205" w:rsidRDefault="0017638F">
            <w:pPr>
              <w:pStyle w:val="FM-LPO-textnumbered"/>
            </w:pPr>
            <w:r>
              <w:t xml:space="preserve">Section 3.4 </w:t>
            </w:r>
            <w:r>
              <w:br/>
              <w:t xml:space="preserve">Paul’s </w:t>
            </w:r>
            <w:proofErr w:type="spellStart"/>
            <w:r>
              <w:t>Defense</w:t>
            </w:r>
            <w:proofErr w:type="spellEnd"/>
            <w:r>
              <w:t>: The Hope of the Resurrection</w:t>
            </w:r>
          </w:p>
        </w:tc>
        <w:tc>
          <w:tcPr>
            <w:tcW w:w="1440" w:type="dxa"/>
            <w:shd w:val="clear" w:color="auto" w:fill="auto"/>
            <w:tcMar>
              <w:top w:w="100" w:type="dxa"/>
              <w:left w:w="100" w:type="dxa"/>
              <w:bottom w:w="120" w:type="dxa"/>
              <w:right w:w="100" w:type="dxa"/>
            </w:tcMar>
          </w:tcPr>
          <w:p w14:paraId="40FAAA72" w14:textId="77777777" w:rsidR="00284205" w:rsidRDefault="0017638F">
            <w:pPr>
              <w:pStyle w:val="FM-LPO-textnumbered"/>
            </w:pPr>
            <w:r>
              <w:t>Prayer Journal 3.4</w:t>
            </w:r>
          </w:p>
          <w:p w14:paraId="6B69A57D" w14:textId="77777777" w:rsidR="00284205" w:rsidRDefault="0017638F">
            <w:pPr>
              <w:pStyle w:val="FM-LPO-textnumbered"/>
            </w:pPr>
            <w:r>
              <w:t>Exercise 3.4</w:t>
            </w:r>
          </w:p>
        </w:tc>
        <w:tc>
          <w:tcPr>
            <w:tcW w:w="5040" w:type="dxa"/>
            <w:shd w:val="clear" w:color="auto" w:fill="auto"/>
            <w:tcMar>
              <w:top w:w="100" w:type="dxa"/>
              <w:left w:w="100" w:type="dxa"/>
              <w:bottom w:w="120" w:type="dxa"/>
              <w:right w:w="100" w:type="dxa"/>
            </w:tcMar>
          </w:tcPr>
          <w:p w14:paraId="4EFE9097" w14:textId="77777777" w:rsidR="00284205" w:rsidRDefault="0017638F">
            <w:pPr>
              <w:pStyle w:val="FM-LPO-textnumbered"/>
            </w:pPr>
            <w:r>
              <w:t>1. Explain how Paul applied the Old Testament to his interaction with ruling authorities.</w:t>
            </w:r>
          </w:p>
          <w:p w14:paraId="16FDC527" w14:textId="77777777" w:rsidR="00284205" w:rsidRDefault="0017638F">
            <w:pPr>
              <w:pStyle w:val="FM-LPO-textnumbered"/>
            </w:pPr>
            <w:r>
              <w:t>2. Relate Christianity to the religion of the Old Testament.</w:t>
            </w:r>
          </w:p>
          <w:p w14:paraId="208129E9" w14:textId="77777777" w:rsidR="00284205" w:rsidRDefault="0017638F">
            <w:pPr>
              <w:pStyle w:val="FM-LPO-textnumbered"/>
            </w:pPr>
            <w:r>
              <w:t xml:space="preserve">3. Infer the role that the resurrection played in Paul’s </w:t>
            </w:r>
            <w:proofErr w:type="spellStart"/>
            <w:r>
              <w:t>defense</w:t>
            </w:r>
            <w:proofErr w:type="spellEnd"/>
            <w:r>
              <w:t xml:space="preserve">. </w:t>
            </w:r>
          </w:p>
          <w:p w14:paraId="163180BA" w14:textId="77777777" w:rsidR="00284205" w:rsidRDefault="0017638F">
            <w:pPr>
              <w:pStyle w:val="FM-LPO-textnumbered"/>
            </w:pPr>
            <w:r>
              <w:t>4. Develop a brief philosophy of the Christian’s relation to government from Acts 22–23.</w:t>
            </w:r>
          </w:p>
        </w:tc>
      </w:tr>
      <w:tr w:rsidR="00284205" w14:paraId="36CCEF1A" w14:textId="77777777" w:rsidTr="00227740">
        <w:trPr>
          <w:cantSplit/>
        </w:trPr>
        <w:tc>
          <w:tcPr>
            <w:tcW w:w="720" w:type="dxa"/>
            <w:shd w:val="clear" w:color="auto" w:fill="auto"/>
            <w:tcMar>
              <w:top w:w="100" w:type="dxa"/>
              <w:left w:w="100" w:type="dxa"/>
              <w:bottom w:w="120" w:type="dxa"/>
              <w:right w:w="100" w:type="dxa"/>
            </w:tcMar>
          </w:tcPr>
          <w:p w14:paraId="76D626B6" w14:textId="77777777" w:rsidR="00284205" w:rsidRDefault="0017638F">
            <w:pPr>
              <w:pStyle w:val="FM-LPO-text-centered"/>
            </w:pPr>
            <w:r>
              <w:t>58–60</w:t>
            </w:r>
          </w:p>
        </w:tc>
        <w:tc>
          <w:tcPr>
            <w:tcW w:w="1559" w:type="dxa"/>
            <w:shd w:val="clear" w:color="auto" w:fill="auto"/>
            <w:tcMar>
              <w:top w:w="100" w:type="dxa"/>
              <w:left w:w="100" w:type="dxa"/>
              <w:bottom w:w="120" w:type="dxa"/>
              <w:right w:w="100" w:type="dxa"/>
            </w:tcMar>
          </w:tcPr>
          <w:p w14:paraId="1097FCB8" w14:textId="77777777" w:rsidR="00284205" w:rsidRDefault="0017638F">
            <w:pPr>
              <w:pStyle w:val="FM-LPO-textnumbered"/>
            </w:pPr>
            <w:r>
              <w:t>Section 3.5</w:t>
            </w:r>
          </w:p>
          <w:p w14:paraId="31C6E833" w14:textId="77777777" w:rsidR="00284205" w:rsidRDefault="0017638F">
            <w:pPr>
              <w:pStyle w:val="FM-LPO-textnumbered"/>
            </w:pPr>
            <w:r>
              <w:t>Handout 3.5</w:t>
            </w:r>
          </w:p>
        </w:tc>
        <w:tc>
          <w:tcPr>
            <w:tcW w:w="1440" w:type="dxa"/>
            <w:shd w:val="clear" w:color="auto" w:fill="auto"/>
            <w:tcMar>
              <w:top w:w="100" w:type="dxa"/>
              <w:left w:w="100" w:type="dxa"/>
              <w:bottom w:w="120" w:type="dxa"/>
              <w:right w:w="100" w:type="dxa"/>
            </w:tcMar>
          </w:tcPr>
          <w:p w14:paraId="36C6BFB3" w14:textId="77777777" w:rsidR="00284205" w:rsidRDefault="0017638F">
            <w:pPr>
              <w:pStyle w:val="FM-LPO-textnumbered"/>
            </w:pPr>
            <w:r>
              <w:t xml:space="preserve">Section 3.5 </w:t>
            </w:r>
            <w:r>
              <w:br/>
              <w:t xml:space="preserve">Paul’s </w:t>
            </w:r>
            <w:proofErr w:type="spellStart"/>
            <w:r>
              <w:t>Defense</w:t>
            </w:r>
            <w:proofErr w:type="spellEnd"/>
            <w:r>
              <w:t>: An Appeal to Believe</w:t>
            </w:r>
          </w:p>
        </w:tc>
        <w:tc>
          <w:tcPr>
            <w:tcW w:w="1440" w:type="dxa"/>
            <w:shd w:val="clear" w:color="auto" w:fill="auto"/>
            <w:tcMar>
              <w:top w:w="100" w:type="dxa"/>
              <w:left w:w="100" w:type="dxa"/>
              <w:bottom w:w="120" w:type="dxa"/>
              <w:right w:w="100" w:type="dxa"/>
            </w:tcMar>
          </w:tcPr>
          <w:p w14:paraId="01B50156" w14:textId="77777777" w:rsidR="00284205" w:rsidRDefault="0017638F">
            <w:pPr>
              <w:pStyle w:val="FM-LPO-textnumbered"/>
            </w:pPr>
            <w:r>
              <w:t>Prayer Journal 3.5</w:t>
            </w:r>
          </w:p>
          <w:p w14:paraId="1800E26A" w14:textId="77777777" w:rsidR="00284205" w:rsidRDefault="0017638F">
            <w:pPr>
              <w:pStyle w:val="FM-LPO-textnumbered"/>
            </w:pPr>
            <w:r>
              <w:t>Exercise 3.5</w:t>
            </w:r>
          </w:p>
        </w:tc>
        <w:tc>
          <w:tcPr>
            <w:tcW w:w="5040" w:type="dxa"/>
            <w:shd w:val="clear" w:color="auto" w:fill="auto"/>
            <w:tcMar>
              <w:top w:w="100" w:type="dxa"/>
              <w:left w:w="100" w:type="dxa"/>
              <w:bottom w:w="120" w:type="dxa"/>
              <w:right w:w="100" w:type="dxa"/>
            </w:tcMar>
          </w:tcPr>
          <w:p w14:paraId="74FAA964" w14:textId="77777777" w:rsidR="00284205" w:rsidRDefault="0017638F">
            <w:pPr>
              <w:pStyle w:val="FM-LPO-textnumbered"/>
            </w:pPr>
            <w:r>
              <w:t xml:space="preserve">1. Summarize the events surrounding Paul’s </w:t>
            </w:r>
            <w:proofErr w:type="spellStart"/>
            <w:r>
              <w:t>defenses</w:t>
            </w:r>
            <w:proofErr w:type="spellEnd"/>
            <w:r>
              <w:t xml:space="preserve"> before Felix, Festus, and Agrippa.</w:t>
            </w:r>
          </w:p>
          <w:p w14:paraId="4F414A9A" w14:textId="77777777" w:rsidR="00284205" w:rsidRDefault="0017638F">
            <w:pPr>
              <w:pStyle w:val="FM-LPO-textnumbered"/>
            </w:pPr>
            <w:r>
              <w:t>2. State the charges made against Paul.</w:t>
            </w:r>
          </w:p>
          <w:p w14:paraId="16D7D7BB" w14:textId="77777777" w:rsidR="00284205" w:rsidRDefault="0017638F">
            <w:pPr>
              <w:pStyle w:val="FM-LPO-textnumbered"/>
            </w:pPr>
            <w:r>
              <w:t xml:space="preserve">3. Outline Paul’s </w:t>
            </w:r>
            <w:proofErr w:type="spellStart"/>
            <w:r>
              <w:t>defense</w:t>
            </w:r>
            <w:proofErr w:type="spellEnd"/>
            <w:r>
              <w:t>.</w:t>
            </w:r>
          </w:p>
          <w:p w14:paraId="717BD5FB" w14:textId="77777777" w:rsidR="00284205" w:rsidRDefault="0017638F">
            <w:pPr>
              <w:pStyle w:val="FM-LPO-textnumbered"/>
            </w:pPr>
            <w:r>
              <w:t xml:space="preserve">4. Write a gospel letter to an unsaved relative or friend based on Paul’s </w:t>
            </w:r>
            <w:proofErr w:type="spellStart"/>
            <w:r>
              <w:t>defense</w:t>
            </w:r>
            <w:proofErr w:type="spellEnd"/>
            <w:r>
              <w:t>.</w:t>
            </w:r>
          </w:p>
        </w:tc>
      </w:tr>
      <w:tr w:rsidR="00284205" w14:paraId="6621C823" w14:textId="77777777" w:rsidTr="00227740">
        <w:trPr>
          <w:cantSplit/>
        </w:trPr>
        <w:tc>
          <w:tcPr>
            <w:tcW w:w="720" w:type="dxa"/>
            <w:shd w:val="clear" w:color="auto" w:fill="auto"/>
            <w:tcMar>
              <w:top w:w="100" w:type="dxa"/>
              <w:left w:w="100" w:type="dxa"/>
              <w:bottom w:w="120" w:type="dxa"/>
              <w:right w:w="100" w:type="dxa"/>
            </w:tcMar>
          </w:tcPr>
          <w:p w14:paraId="6EFD8817" w14:textId="77777777" w:rsidR="00284205" w:rsidRDefault="0017638F">
            <w:pPr>
              <w:pStyle w:val="FM-LPO-text-centered"/>
            </w:pPr>
            <w:r>
              <w:t>61–62</w:t>
            </w:r>
          </w:p>
        </w:tc>
        <w:tc>
          <w:tcPr>
            <w:tcW w:w="1559" w:type="dxa"/>
            <w:shd w:val="clear" w:color="auto" w:fill="auto"/>
            <w:tcMar>
              <w:top w:w="100" w:type="dxa"/>
              <w:left w:w="100" w:type="dxa"/>
              <w:bottom w:w="120" w:type="dxa"/>
              <w:right w:w="100" w:type="dxa"/>
            </w:tcMar>
          </w:tcPr>
          <w:p w14:paraId="0F5ADDC8" w14:textId="77777777" w:rsidR="00284205" w:rsidRDefault="0017638F">
            <w:pPr>
              <w:pStyle w:val="FM-LPO-textnumbered"/>
            </w:pPr>
            <w:r>
              <w:t>Section 3.6</w:t>
            </w:r>
          </w:p>
        </w:tc>
        <w:tc>
          <w:tcPr>
            <w:tcW w:w="1440" w:type="dxa"/>
            <w:shd w:val="clear" w:color="auto" w:fill="auto"/>
            <w:tcMar>
              <w:top w:w="100" w:type="dxa"/>
              <w:left w:w="100" w:type="dxa"/>
              <w:bottom w:w="120" w:type="dxa"/>
              <w:right w:w="100" w:type="dxa"/>
            </w:tcMar>
          </w:tcPr>
          <w:p w14:paraId="2BFB0C36" w14:textId="77777777" w:rsidR="00284205" w:rsidRDefault="0017638F">
            <w:pPr>
              <w:pStyle w:val="FM-LPO-textnumbered"/>
            </w:pPr>
            <w:r>
              <w:t>Section 3.6 Paul’s Journey: Trusting God in the Storm</w:t>
            </w:r>
          </w:p>
        </w:tc>
        <w:tc>
          <w:tcPr>
            <w:tcW w:w="1440" w:type="dxa"/>
            <w:shd w:val="clear" w:color="auto" w:fill="auto"/>
            <w:tcMar>
              <w:top w:w="100" w:type="dxa"/>
              <w:left w:w="100" w:type="dxa"/>
              <w:bottom w:w="120" w:type="dxa"/>
              <w:right w:w="100" w:type="dxa"/>
            </w:tcMar>
          </w:tcPr>
          <w:p w14:paraId="59104331" w14:textId="77777777" w:rsidR="00284205" w:rsidRDefault="0017638F">
            <w:pPr>
              <w:pStyle w:val="FM-LPO-textnumbered"/>
            </w:pPr>
            <w:r>
              <w:t>Prayer Journal 3.6</w:t>
            </w:r>
          </w:p>
          <w:p w14:paraId="5FEE84E4" w14:textId="77777777" w:rsidR="00284205" w:rsidRDefault="0017638F">
            <w:pPr>
              <w:pStyle w:val="FM-LPO-textnumbered"/>
            </w:pPr>
            <w:r>
              <w:t>Exercise 3.6</w:t>
            </w:r>
          </w:p>
        </w:tc>
        <w:tc>
          <w:tcPr>
            <w:tcW w:w="5040" w:type="dxa"/>
            <w:shd w:val="clear" w:color="auto" w:fill="auto"/>
            <w:tcMar>
              <w:top w:w="100" w:type="dxa"/>
              <w:left w:w="100" w:type="dxa"/>
              <w:bottom w:w="120" w:type="dxa"/>
              <w:right w:w="100" w:type="dxa"/>
            </w:tcMar>
          </w:tcPr>
          <w:p w14:paraId="5C6D13B7" w14:textId="77777777" w:rsidR="00284205" w:rsidRDefault="0017638F">
            <w:pPr>
              <w:pStyle w:val="FM-LPO-textnumbered"/>
            </w:pPr>
            <w:r>
              <w:t>1. Trace the evidences of the sovereignty of God in this account.</w:t>
            </w:r>
          </w:p>
          <w:p w14:paraId="5F9A3B1B" w14:textId="77777777" w:rsidR="00284205" w:rsidRDefault="0017638F">
            <w:pPr>
              <w:pStyle w:val="FM-LPO-textnumbered"/>
            </w:pPr>
            <w:r>
              <w:t>2. Infer how this account gives hope regarding the continuing spread of the gospel.</w:t>
            </w:r>
          </w:p>
          <w:p w14:paraId="3ADA5CAA" w14:textId="77777777" w:rsidR="00284205" w:rsidRDefault="0017638F">
            <w:pPr>
              <w:pStyle w:val="FM-LPO-textnumbered"/>
            </w:pPr>
            <w:r>
              <w:t>3. Create a journal entry about a time when they needed to depend on God’s sovereign control during a trial.</w:t>
            </w:r>
          </w:p>
        </w:tc>
      </w:tr>
      <w:tr w:rsidR="00284205" w14:paraId="46C65F7B" w14:textId="77777777" w:rsidTr="00227740">
        <w:trPr>
          <w:cantSplit/>
        </w:trPr>
        <w:tc>
          <w:tcPr>
            <w:tcW w:w="720" w:type="dxa"/>
            <w:shd w:val="clear" w:color="auto" w:fill="auto"/>
            <w:tcMar>
              <w:top w:w="100" w:type="dxa"/>
              <w:left w:w="100" w:type="dxa"/>
              <w:bottom w:w="120" w:type="dxa"/>
              <w:right w:w="100" w:type="dxa"/>
            </w:tcMar>
          </w:tcPr>
          <w:p w14:paraId="3907D383" w14:textId="77777777" w:rsidR="00284205" w:rsidRDefault="0017638F">
            <w:pPr>
              <w:pStyle w:val="FM-LPO-text-centered"/>
            </w:pPr>
            <w:r>
              <w:lastRenderedPageBreak/>
              <w:t>63–65</w:t>
            </w:r>
          </w:p>
        </w:tc>
        <w:tc>
          <w:tcPr>
            <w:tcW w:w="1559" w:type="dxa"/>
            <w:shd w:val="clear" w:color="auto" w:fill="auto"/>
            <w:tcMar>
              <w:top w:w="100" w:type="dxa"/>
              <w:left w:w="100" w:type="dxa"/>
              <w:bottom w:w="120" w:type="dxa"/>
              <w:right w:w="100" w:type="dxa"/>
            </w:tcMar>
          </w:tcPr>
          <w:p w14:paraId="7C4A1889" w14:textId="77777777" w:rsidR="00284205" w:rsidRDefault="0017638F">
            <w:pPr>
              <w:pStyle w:val="FM-LPO-textnumbered"/>
            </w:pPr>
            <w:r>
              <w:t>Section 3.7</w:t>
            </w:r>
          </w:p>
        </w:tc>
        <w:tc>
          <w:tcPr>
            <w:tcW w:w="1440" w:type="dxa"/>
            <w:shd w:val="clear" w:color="auto" w:fill="auto"/>
            <w:tcMar>
              <w:top w:w="100" w:type="dxa"/>
              <w:left w:w="100" w:type="dxa"/>
              <w:bottom w:w="120" w:type="dxa"/>
              <w:right w:w="100" w:type="dxa"/>
            </w:tcMar>
          </w:tcPr>
          <w:p w14:paraId="419C38B4" w14:textId="77777777" w:rsidR="00284205" w:rsidRDefault="0017638F">
            <w:pPr>
              <w:pStyle w:val="FM-LPO-textnumbered"/>
            </w:pPr>
            <w:r>
              <w:t>Section 3.7 History, the Kingdom, and the Unhindered Gospel</w:t>
            </w:r>
          </w:p>
        </w:tc>
        <w:tc>
          <w:tcPr>
            <w:tcW w:w="1440" w:type="dxa"/>
            <w:shd w:val="clear" w:color="auto" w:fill="auto"/>
            <w:tcMar>
              <w:top w:w="100" w:type="dxa"/>
              <w:left w:w="100" w:type="dxa"/>
              <w:bottom w:w="120" w:type="dxa"/>
              <w:right w:w="100" w:type="dxa"/>
            </w:tcMar>
          </w:tcPr>
          <w:p w14:paraId="213831D3" w14:textId="77777777" w:rsidR="00284205" w:rsidRDefault="0017638F">
            <w:pPr>
              <w:pStyle w:val="FM-LPO-textnumbered"/>
            </w:pPr>
            <w:r>
              <w:t>Prayer Journal 3.7</w:t>
            </w:r>
          </w:p>
          <w:p w14:paraId="03DC3CBB" w14:textId="77777777" w:rsidR="00284205" w:rsidRDefault="0017638F">
            <w:pPr>
              <w:pStyle w:val="FM-LPO-textnumbered"/>
            </w:pPr>
            <w:r>
              <w:t>Exercise 3.7</w:t>
            </w:r>
          </w:p>
        </w:tc>
        <w:tc>
          <w:tcPr>
            <w:tcW w:w="5040" w:type="dxa"/>
            <w:shd w:val="clear" w:color="auto" w:fill="auto"/>
            <w:tcMar>
              <w:top w:w="100" w:type="dxa"/>
              <w:left w:w="100" w:type="dxa"/>
              <w:bottom w:w="120" w:type="dxa"/>
              <w:right w:w="100" w:type="dxa"/>
            </w:tcMar>
          </w:tcPr>
          <w:p w14:paraId="33127394" w14:textId="77777777" w:rsidR="00284205" w:rsidRDefault="0017638F">
            <w:pPr>
              <w:pStyle w:val="FM-LPO-textnumbered"/>
            </w:pPr>
            <w:r>
              <w:t>1. Explain Paul’s statement about why he was imprisoned.</w:t>
            </w:r>
          </w:p>
          <w:p w14:paraId="65E8BD98" w14:textId="77777777" w:rsidR="00284205" w:rsidRDefault="0017638F">
            <w:pPr>
              <w:pStyle w:val="FM-LPO-textnumbered"/>
            </w:pPr>
            <w:r>
              <w:t>2. Relate Isaiah 6:9–10 to the Jewish response to the gospel.</w:t>
            </w:r>
          </w:p>
          <w:p w14:paraId="2CBE5F57" w14:textId="77777777" w:rsidR="00284205" w:rsidRDefault="0017638F">
            <w:pPr>
              <w:pStyle w:val="FM-LPO-textnumbered"/>
            </w:pPr>
            <w:r>
              <w:t>3. Infer the implications of the last words of the book of Acts.</w:t>
            </w:r>
          </w:p>
          <w:p w14:paraId="1E5C4E65" w14:textId="77777777" w:rsidR="00284205" w:rsidRDefault="0017638F">
            <w:pPr>
              <w:pStyle w:val="FM-LPO-textnumbered"/>
            </w:pPr>
            <w:r>
              <w:t xml:space="preserve">4. Use Acts 1:8 to summarize the key events in the book of Acts. </w:t>
            </w:r>
            <w:r w:rsidRPr="00301684">
              <w:rPr>
                <w:rStyle w:val="BWS-Units15"/>
              </w:rPr>
              <w:t xml:space="preserve"> BWS </w:t>
            </w:r>
          </w:p>
          <w:p w14:paraId="56383E99" w14:textId="77777777" w:rsidR="00284205" w:rsidRDefault="0017638F">
            <w:pPr>
              <w:pStyle w:val="FM-LPO-textnumbered"/>
            </w:pPr>
            <w:r>
              <w:t xml:space="preserve">5. Make a plan for personal evangelism and discipleship. </w:t>
            </w:r>
            <w:r w:rsidRPr="00301684">
              <w:rPr>
                <w:rStyle w:val="BWS-Units15"/>
              </w:rPr>
              <w:t xml:space="preserve"> BWS </w:t>
            </w:r>
          </w:p>
        </w:tc>
      </w:tr>
      <w:tr w:rsidR="00284205" w14:paraId="36B5C1FE" w14:textId="77777777" w:rsidTr="00227740">
        <w:trPr>
          <w:cantSplit/>
        </w:trPr>
        <w:tc>
          <w:tcPr>
            <w:tcW w:w="720" w:type="dxa"/>
            <w:shd w:val="clear" w:color="auto" w:fill="auto"/>
            <w:tcMar>
              <w:top w:w="100" w:type="dxa"/>
              <w:left w:w="100" w:type="dxa"/>
              <w:bottom w:w="120" w:type="dxa"/>
              <w:right w:w="100" w:type="dxa"/>
            </w:tcMar>
          </w:tcPr>
          <w:p w14:paraId="4349BABD" w14:textId="77777777" w:rsidR="00284205" w:rsidRDefault="0017638F">
            <w:pPr>
              <w:pStyle w:val="FM-LPO-text-centered"/>
            </w:pPr>
            <w:r>
              <w:t>66</w:t>
            </w:r>
          </w:p>
        </w:tc>
        <w:tc>
          <w:tcPr>
            <w:tcW w:w="1559" w:type="dxa"/>
            <w:shd w:val="clear" w:color="auto" w:fill="auto"/>
            <w:tcMar>
              <w:top w:w="100" w:type="dxa"/>
              <w:left w:w="100" w:type="dxa"/>
              <w:bottom w:w="120" w:type="dxa"/>
              <w:right w:w="100" w:type="dxa"/>
            </w:tcMar>
          </w:tcPr>
          <w:p w14:paraId="7E8DC251" w14:textId="77777777" w:rsidR="00284205" w:rsidRDefault="0017638F">
            <w:pPr>
              <w:pStyle w:val="FM-LPO-textnumbered"/>
            </w:pPr>
            <w:r>
              <w:t>New Testament World</w:t>
            </w:r>
          </w:p>
        </w:tc>
        <w:tc>
          <w:tcPr>
            <w:tcW w:w="1440" w:type="dxa"/>
            <w:shd w:val="clear" w:color="auto" w:fill="auto"/>
            <w:tcMar>
              <w:top w:w="100" w:type="dxa"/>
              <w:left w:w="100" w:type="dxa"/>
              <w:bottom w:w="120" w:type="dxa"/>
              <w:right w:w="100" w:type="dxa"/>
            </w:tcMar>
          </w:tcPr>
          <w:p w14:paraId="1F649F94" w14:textId="77777777" w:rsidR="00284205" w:rsidRDefault="0017638F">
            <w:pPr>
              <w:pStyle w:val="FM-LPO-textnumbered"/>
            </w:pPr>
            <w:r>
              <w:t>Rome</w:t>
            </w:r>
          </w:p>
        </w:tc>
        <w:tc>
          <w:tcPr>
            <w:tcW w:w="1440" w:type="dxa"/>
            <w:shd w:val="clear" w:color="auto" w:fill="auto"/>
            <w:tcMar>
              <w:top w:w="100" w:type="dxa"/>
              <w:left w:w="100" w:type="dxa"/>
              <w:bottom w:w="120" w:type="dxa"/>
              <w:right w:w="100" w:type="dxa"/>
            </w:tcMar>
          </w:tcPr>
          <w:p w14:paraId="724AB7DF" w14:textId="77777777" w:rsidR="00284205" w:rsidRDefault="00284205"/>
        </w:tc>
        <w:tc>
          <w:tcPr>
            <w:tcW w:w="5040" w:type="dxa"/>
            <w:shd w:val="clear" w:color="auto" w:fill="auto"/>
            <w:tcMar>
              <w:top w:w="100" w:type="dxa"/>
              <w:left w:w="100" w:type="dxa"/>
              <w:bottom w:w="120" w:type="dxa"/>
              <w:right w:w="100" w:type="dxa"/>
            </w:tcMar>
          </w:tcPr>
          <w:p w14:paraId="377CCE50" w14:textId="77777777" w:rsidR="00284205" w:rsidRDefault="0017638F">
            <w:pPr>
              <w:pStyle w:val="FM-LPO-textnumbered"/>
            </w:pPr>
            <w:r>
              <w:t>1. Describe Rome’s location and physical characteristics at the time of the apostles.</w:t>
            </w:r>
          </w:p>
          <w:p w14:paraId="4A03A6E8" w14:textId="77777777" w:rsidR="00284205" w:rsidRDefault="0017638F">
            <w:pPr>
              <w:pStyle w:val="FM-LPO-textnumbered"/>
            </w:pPr>
            <w:r>
              <w:t>2. Describe life in Rome during the time of the apostles.</w:t>
            </w:r>
          </w:p>
          <w:p w14:paraId="0926F5F1" w14:textId="77777777" w:rsidR="00284205" w:rsidRDefault="0017638F">
            <w:pPr>
              <w:pStyle w:val="FM-LPO-textnumbered"/>
            </w:pPr>
            <w:r>
              <w:t>3. Explain the significance of Rome.</w:t>
            </w:r>
          </w:p>
        </w:tc>
      </w:tr>
      <w:tr w:rsidR="00284205" w14:paraId="0FD0EA15" w14:textId="77777777" w:rsidTr="00227740">
        <w:trPr>
          <w:cantSplit/>
        </w:trPr>
        <w:tc>
          <w:tcPr>
            <w:tcW w:w="720" w:type="dxa"/>
            <w:shd w:val="clear" w:color="auto" w:fill="auto"/>
            <w:tcMar>
              <w:top w:w="100" w:type="dxa"/>
              <w:left w:w="100" w:type="dxa"/>
              <w:bottom w:w="120" w:type="dxa"/>
              <w:right w:w="100" w:type="dxa"/>
            </w:tcMar>
          </w:tcPr>
          <w:p w14:paraId="75E003E3" w14:textId="77777777" w:rsidR="00284205" w:rsidRDefault="0017638F">
            <w:pPr>
              <w:pStyle w:val="FM-LPO-text-centered"/>
            </w:pPr>
            <w:r>
              <w:t>67–68</w:t>
            </w:r>
          </w:p>
        </w:tc>
        <w:tc>
          <w:tcPr>
            <w:tcW w:w="1559" w:type="dxa"/>
            <w:shd w:val="clear" w:color="auto" w:fill="auto"/>
            <w:tcMar>
              <w:top w:w="100" w:type="dxa"/>
              <w:left w:w="100" w:type="dxa"/>
              <w:bottom w:w="120" w:type="dxa"/>
              <w:right w:w="100" w:type="dxa"/>
            </w:tcMar>
          </w:tcPr>
          <w:p w14:paraId="2E021AC5" w14:textId="77777777" w:rsidR="00284205" w:rsidRDefault="0017638F">
            <w:pPr>
              <w:pStyle w:val="FM-LPO-textnumbered"/>
            </w:pPr>
            <w:r>
              <w:t>Unit 3 Study Guide</w:t>
            </w:r>
          </w:p>
        </w:tc>
        <w:tc>
          <w:tcPr>
            <w:tcW w:w="1440" w:type="dxa"/>
            <w:shd w:val="clear" w:color="auto" w:fill="auto"/>
            <w:tcMar>
              <w:top w:w="100" w:type="dxa"/>
              <w:left w:w="100" w:type="dxa"/>
              <w:bottom w:w="120" w:type="dxa"/>
              <w:right w:w="100" w:type="dxa"/>
            </w:tcMar>
          </w:tcPr>
          <w:p w14:paraId="21C9C26C" w14:textId="77777777" w:rsidR="00284205" w:rsidRDefault="0017638F">
            <w:pPr>
              <w:pStyle w:val="FM-LPO-textnumbered"/>
            </w:pPr>
            <w:r>
              <w:t>Unit 3 Review</w:t>
            </w:r>
          </w:p>
        </w:tc>
        <w:tc>
          <w:tcPr>
            <w:tcW w:w="1440" w:type="dxa"/>
            <w:shd w:val="clear" w:color="auto" w:fill="auto"/>
            <w:tcMar>
              <w:top w:w="100" w:type="dxa"/>
              <w:left w:w="100" w:type="dxa"/>
              <w:bottom w:w="120" w:type="dxa"/>
              <w:right w:w="100" w:type="dxa"/>
            </w:tcMar>
          </w:tcPr>
          <w:p w14:paraId="54346E51" w14:textId="77777777" w:rsidR="00284205" w:rsidRDefault="00284205"/>
        </w:tc>
        <w:tc>
          <w:tcPr>
            <w:tcW w:w="5040" w:type="dxa"/>
            <w:shd w:val="clear" w:color="auto" w:fill="auto"/>
            <w:tcMar>
              <w:top w:w="100" w:type="dxa"/>
              <w:left w:w="100" w:type="dxa"/>
              <w:bottom w:w="120" w:type="dxa"/>
              <w:right w:w="100" w:type="dxa"/>
            </w:tcMar>
          </w:tcPr>
          <w:p w14:paraId="7A790565" w14:textId="77777777" w:rsidR="00284205" w:rsidRDefault="0017638F">
            <w:pPr>
              <w:pStyle w:val="FM-LPO-textnumbered"/>
            </w:pPr>
            <w:r>
              <w:t>Review and Test</w:t>
            </w:r>
          </w:p>
        </w:tc>
      </w:tr>
    </w:tbl>
    <w:p w14:paraId="5CB0DACE" w14:textId="77777777" w:rsidR="00A368C4" w:rsidRDefault="00A368C4"/>
    <w:p w14:paraId="07C6ED00" w14:textId="77777777" w:rsidR="00A368C4" w:rsidRDefault="00A368C4">
      <w:r>
        <w:br w:type="page"/>
      </w:r>
    </w:p>
    <w:tbl>
      <w:tblPr>
        <w:tblStyle w:val="BasicTable"/>
        <w:tblW w:w="102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86" w:type="dxa"/>
          <w:left w:w="86" w:type="dxa"/>
          <w:bottom w:w="86" w:type="dxa"/>
          <w:right w:w="86" w:type="dxa"/>
        </w:tblCellMar>
        <w:tblLook w:val="0000" w:firstRow="0" w:lastRow="0" w:firstColumn="0" w:lastColumn="0" w:noHBand="0" w:noVBand="0"/>
      </w:tblPr>
      <w:tblGrid>
        <w:gridCol w:w="2280"/>
        <w:gridCol w:w="7920"/>
      </w:tblGrid>
      <w:tr w:rsidR="00967ECE" w14:paraId="096265E4" w14:textId="77777777" w:rsidTr="00367E8C">
        <w:trPr>
          <w:cantSplit/>
        </w:trPr>
        <w:tc>
          <w:tcPr>
            <w:tcW w:w="2280" w:type="dxa"/>
            <w:shd w:val="clear" w:color="auto" w:fill="auto"/>
            <w:tcMar>
              <w:top w:w="140" w:type="dxa"/>
              <w:left w:w="100" w:type="dxa"/>
              <w:bottom w:w="160" w:type="dxa"/>
              <w:right w:w="100" w:type="dxa"/>
            </w:tcMar>
          </w:tcPr>
          <w:p w14:paraId="757EDC82" w14:textId="77777777" w:rsidR="00967ECE" w:rsidRDefault="00967ECE" w:rsidP="00367E8C">
            <w:pPr>
              <w:pStyle w:val="FM-LPO-unitheader"/>
            </w:pPr>
            <w:r>
              <w:rPr>
                <w:rStyle w:val="baselineshift1"/>
              </w:rPr>
              <w:lastRenderedPageBreak/>
              <w:t>Unit 4:</w:t>
            </w:r>
          </w:p>
          <w:p w14:paraId="1EDE5A52" w14:textId="77777777" w:rsidR="00967ECE" w:rsidRDefault="00967ECE" w:rsidP="00367E8C">
            <w:pPr>
              <w:pStyle w:val="FM-LPO-unitheader"/>
            </w:pPr>
            <w:r>
              <w:rPr>
                <w:rStyle w:val="baselineshift1"/>
              </w:rPr>
              <w:t>The Church</w:t>
            </w:r>
            <w:r>
              <w:rPr>
                <w:rStyle w:val="baselineshift1"/>
              </w:rPr>
              <w:br/>
              <w:t>Growing in Purity</w:t>
            </w:r>
          </w:p>
        </w:tc>
        <w:tc>
          <w:tcPr>
            <w:tcW w:w="7920" w:type="dxa"/>
            <w:shd w:val="clear" w:color="auto" w:fill="auto"/>
            <w:tcMar>
              <w:top w:w="140" w:type="dxa"/>
              <w:left w:w="100" w:type="dxa"/>
              <w:bottom w:w="160" w:type="dxa"/>
              <w:right w:w="100" w:type="dxa"/>
            </w:tcMar>
          </w:tcPr>
          <w:p w14:paraId="533BAF44" w14:textId="77777777" w:rsidR="00967ECE" w:rsidRPr="00A368C4" w:rsidRDefault="00967ECE" w:rsidP="00367E8C">
            <w:pPr>
              <w:pStyle w:val="FM-LPO-textnumbered"/>
            </w:pPr>
            <w:r w:rsidRPr="00A368C4">
              <w:t>1. Identify the authors, purposes, and intended audiences for the early epistles.</w:t>
            </w:r>
          </w:p>
          <w:p w14:paraId="33BF9560" w14:textId="77777777" w:rsidR="00967ECE" w:rsidRPr="00A368C4" w:rsidRDefault="00967ECE" w:rsidP="00367E8C">
            <w:pPr>
              <w:pStyle w:val="FM-LPO-textnumbered"/>
            </w:pPr>
            <w:r w:rsidRPr="00A368C4">
              <w:t>2. Relate the Bible’s wisdom teaching to the idea of creational norms.</w:t>
            </w:r>
          </w:p>
          <w:p w14:paraId="57D25D43" w14:textId="77777777" w:rsidR="00967ECE" w:rsidRPr="00A368C4" w:rsidRDefault="00967ECE" w:rsidP="00367E8C">
            <w:pPr>
              <w:pStyle w:val="FM-LPO-textnumbered"/>
            </w:pPr>
            <w:r w:rsidRPr="00A368C4">
              <w:t>3. Outline the progress of the covenants in the biblical storyline.</w:t>
            </w:r>
          </w:p>
          <w:p w14:paraId="3C50C7EE" w14:textId="77777777" w:rsidR="00967ECE" w:rsidRPr="00A368C4" w:rsidRDefault="00967ECE" w:rsidP="00367E8C">
            <w:pPr>
              <w:pStyle w:val="FM-LPO-textnumbered"/>
            </w:pPr>
            <w:r w:rsidRPr="00A368C4">
              <w:t>4. Formulate a biblical understanding of the relationship of faith and works to justification.</w:t>
            </w:r>
          </w:p>
          <w:p w14:paraId="0212C138" w14:textId="77777777" w:rsidR="00967ECE" w:rsidRPr="00A368C4" w:rsidRDefault="00967ECE" w:rsidP="00367E8C">
            <w:pPr>
              <w:pStyle w:val="FM-LPO-textnumbered"/>
            </w:pPr>
            <w:r w:rsidRPr="00A368C4">
              <w:t xml:space="preserve">5. </w:t>
            </w:r>
            <w:proofErr w:type="spellStart"/>
            <w:r w:rsidRPr="00A368C4">
              <w:t>Analyze</w:t>
            </w:r>
            <w:proofErr w:type="spellEnd"/>
            <w:r w:rsidRPr="00A368C4">
              <w:t xml:space="preserve"> the early epistles’ teaching about sanctification.</w:t>
            </w:r>
          </w:p>
          <w:p w14:paraId="248B26F6" w14:textId="77777777" w:rsidR="00967ECE" w:rsidRDefault="00967ECE" w:rsidP="00367E8C">
            <w:pPr>
              <w:pStyle w:val="FM-LPO-textnumbered"/>
            </w:pPr>
            <w:r w:rsidRPr="00A368C4">
              <w:t>6. Develop a biblical philosophy of pastoral ministry and church discipline.</w:t>
            </w:r>
          </w:p>
        </w:tc>
      </w:tr>
    </w:tbl>
    <w:p w14:paraId="1EEBA0FD" w14:textId="77777777" w:rsidR="00967ECE" w:rsidRDefault="00967ECE" w:rsidP="00967ECE">
      <w:pPr>
        <w:pStyle w:val="smallspacer"/>
      </w:pPr>
    </w:p>
    <w:tbl>
      <w:tblPr>
        <w:tblStyle w:val="BasicTable"/>
        <w:tblW w:w="102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86" w:type="dxa"/>
          <w:left w:w="86" w:type="dxa"/>
          <w:bottom w:w="86" w:type="dxa"/>
          <w:right w:w="86" w:type="dxa"/>
        </w:tblCellMar>
        <w:tblLook w:val="0000" w:firstRow="0" w:lastRow="0" w:firstColumn="0" w:lastColumn="0" w:noHBand="0" w:noVBand="0"/>
      </w:tblPr>
      <w:tblGrid>
        <w:gridCol w:w="720"/>
        <w:gridCol w:w="1560"/>
        <w:gridCol w:w="1440"/>
        <w:gridCol w:w="1440"/>
        <w:gridCol w:w="5040"/>
      </w:tblGrid>
      <w:tr w:rsidR="00284205" w14:paraId="27EA8B51" w14:textId="77777777" w:rsidTr="00967ECE">
        <w:trPr>
          <w:cantSplit/>
          <w:tblHeader/>
        </w:trPr>
        <w:tc>
          <w:tcPr>
            <w:tcW w:w="720" w:type="dxa"/>
            <w:shd w:val="clear" w:color="auto" w:fill="auto"/>
            <w:tcMar>
              <w:top w:w="100" w:type="dxa"/>
              <w:left w:w="100" w:type="dxa"/>
              <w:bottom w:w="120" w:type="dxa"/>
              <w:right w:w="100" w:type="dxa"/>
            </w:tcMar>
            <w:vAlign w:val="center"/>
          </w:tcPr>
          <w:p w14:paraId="508BD67C" w14:textId="77777777" w:rsidR="00284205" w:rsidRDefault="0017638F" w:rsidP="001E61CA">
            <w:pPr>
              <w:pStyle w:val="FM-LPO-subhead-centered"/>
            </w:pPr>
            <w:r>
              <w:t>Days</w:t>
            </w:r>
          </w:p>
        </w:tc>
        <w:tc>
          <w:tcPr>
            <w:tcW w:w="1560" w:type="dxa"/>
            <w:shd w:val="clear" w:color="auto" w:fill="auto"/>
            <w:tcMar>
              <w:top w:w="100" w:type="dxa"/>
              <w:left w:w="100" w:type="dxa"/>
              <w:bottom w:w="120" w:type="dxa"/>
              <w:right w:w="100" w:type="dxa"/>
            </w:tcMar>
            <w:vAlign w:val="center"/>
          </w:tcPr>
          <w:p w14:paraId="1FB04551" w14:textId="77777777" w:rsidR="00284205" w:rsidRDefault="0017638F" w:rsidP="001E61CA">
            <w:pPr>
              <w:pStyle w:val="FM-LPO-subhead-centered"/>
            </w:pPr>
            <w:r>
              <w:t>Teacher</w:t>
            </w:r>
            <w:r>
              <w:br/>
              <w:t>Edition</w:t>
            </w:r>
          </w:p>
        </w:tc>
        <w:tc>
          <w:tcPr>
            <w:tcW w:w="1440" w:type="dxa"/>
            <w:shd w:val="clear" w:color="auto" w:fill="auto"/>
            <w:tcMar>
              <w:top w:w="100" w:type="dxa"/>
              <w:left w:w="100" w:type="dxa"/>
              <w:bottom w:w="120" w:type="dxa"/>
              <w:right w:w="100" w:type="dxa"/>
            </w:tcMar>
            <w:vAlign w:val="center"/>
          </w:tcPr>
          <w:p w14:paraId="485FE7FA" w14:textId="77777777" w:rsidR="00284205" w:rsidRDefault="0017638F" w:rsidP="001E61CA">
            <w:pPr>
              <w:pStyle w:val="FM-LPO-subhead-centered"/>
            </w:pPr>
            <w:r>
              <w:t>Student</w:t>
            </w:r>
            <w:r>
              <w:br/>
              <w:t>Edition</w:t>
            </w:r>
          </w:p>
        </w:tc>
        <w:tc>
          <w:tcPr>
            <w:tcW w:w="1440" w:type="dxa"/>
            <w:shd w:val="clear" w:color="auto" w:fill="auto"/>
            <w:tcMar>
              <w:top w:w="100" w:type="dxa"/>
              <w:left w:w="100" w:type="dxa"/>
              <w:bottom w:w="120" w:type="dxa"/>
              <w:right w:w="100" w:type="dxa"/>
            </w:tcMar>
            <w:vAlign w:val="center"/>
          </w:tcPr>
          <w:p w14:paraId="22533A76" w14:textId="77777777" w:rsidR="00284205" w:rsidRDefault="0017638F" w:rsidP="001E61CA">
            <w:pPr>
              <w:pStyle w:val="FM-LPO-subhead-centered"/>
            </w:pPr>
            <w:r>
              <w:t>Student</w:t>
            </w:r>
            <w:r>
              <w:br/>
              <w:t>Activities</w:t>
            </w:r>
          </w:p>
        </w:tc>
        <w:tc>
          <w:tcPr>
            <w:tcW w:w="5040" w:type="dxa"/>
            <w:shd w:val="clear" w:color="auto" w:fill="auto"/>
            <w:tcMar>
              <w:top w:w="100" w:type="dxa"/>
              <w:left w:w="100" w:type="dxa"/>
              <w:bottom w:w="120" w:type="dxa"/>
              <w:right w:w="100" w:type="dxa"/>
            </w:tcMar>
            <w:vAlign w:val="center"/>
          </w:tcPr>
          <w:p w14:paraId="6DF69622" w14:textId="77777777" w:rsidR="00284205" w:rsidRDefault="0017638F" w:rsidP="001E61CA">
            <w:pPr>
              <w:pStyle w:val="FM-LPO-subhead"/>
              <w:jc w:val="center"/>
            </w:pPr>
            <w:r>
              <w:t>Content Objectives</w:t>
            </w:r>
          </w:p>
        </w:tc>
      </w:tr>
      <w:tr w:rsidR="00284205" w14:paraId="044DC104" w14:textId="77777777" w:rsidTr="00227740">
        <w:trPr>
          <w:cantSplit/>
        </w:trPr>
        <w:tc>
          <w:tcPr>
            <w:tcW w:w="720" w:type="dxa"/>
            <w:shd w:val="clear" w:color="auto" w:fill="auto"/>
            <w:tcMar>
              <w:top w:w="100" w:type="dxa"/>
              <w:left w:w="100" w:type="dxa"/>
              <w:bottom w:w="120" w:type="dxa"/>
              <w:right w:w="100" w:type="dxa"/>
            </w:tcMar>
          </w:tcPr>
          <w:p w14:paraId="6BEF6ABB" w14:textId="77777777" w:rsidR="00284205" w:rsidRDefault="0017638F">
            <w:pPr>
              <w:pStyle w:val="FM-LPO-text-centered"/>
            </w:pPr>
            <w:r>
              <w:t>69–71</w:t>
            </w:r>
          </w:p>
        </w:tc>
        <w:tc>
          <w:tcPr>
            <w:tcW w:w="1560" w:type="dxa"/>
            <w:shd w:val="clear" w:color="auto" w:fill="auto"/>
            <w:tcMar>
              <w:top w:w="100" w:type="dxa"/>
              <w:left w:w="100" w:type="dxa"/>
              <w:bottom w:w="120" w:type="dxa"/>
              <w:right w:w="100" w:type="dxa"/>
            </w:tcMar>
          </w:tcPr>
          <w:p w14:paraId="5ADE6CA3" w14:textId="77777777" w:rsidR="00284205" w:rsidRDefault="0017638F">
            <w:pPr>
              <w:pStyle w:val="FM-LPO-textnumbered"/>
            </w:pPr>
            <w:r>
              <w:t>Section 4.1</w:t>
            </w:r>
          </w:p>
          <w:p w14:paraId="21FA87DA" w14:textId="77777777" w:rsidR="00284205" w:rsidRDefault="0017638F">
            <w:pPr>
              <w:pStyle w:val="FM-LPO-textnumbered"/>
            </w:pPr>
            <w:r>
              <w:t>Handout 4.1</w:t>
            </w:r>
          </w:p>
        </w:tc>
        <w:tc>
          <w:tcPr>
            <w:tcW w:w="1440" w:type="dxa"/>
            <w:shd w:val="clear" w:color="auto" w:fill="auto"/>
            <w:tcMar>
              <w:top w:w="100" w:type="dxa"/>
              <w:left w:w="100" w:type="dxa"/>
              <w:bottom w:w="120" w:type="dxa"/>
              <w:right w:w="100" w:type="dxa"/>
            </w:tcMar>
          </w:tcPr>
          <w:p w14:paraId="233A797C" w14:textId="77777777" w:rsidR="00284205" w:rsidRDefault="0017638F">
            <w:pPr>
              <w:pStyle w:val="FM-LPO-textnumbered"/>
            </w:pPr>
            <w:r>
              <w:t xml:space="preserve">Section 4.1 </w:t>
            </w:r>
            <w:r>
              <w:br/>
              <w:t>How to Observe, Interpret, and Apply the Epistles</w:t>
            </w:r>
          </w:p>
        </w:tc>
        <w:tc>
          <w:tcPr>
            <w:tcW w:w="1440" w:type="dxa"/>
            <w:shd w:val="clear" w:color="auto" w:fill="auto"/>
            <w:tcMar>
              <w:top w:w="100" w:type="dxa"/>
              <w:left w:w="100" w:type="dxa"/>
              <w:bottom w:w="120" w:type="dxa"/>
              <w:right w:w="100" w:type="dxa"/>
            </w:tcMar>
          </w:tcPr>
          <w:p w14:paraId="155341DF" w14:textId="77777777" w:rsidR="00284205" w:rsidRDefault="0017638F">
            <w:pPr>
              <w:pStyle w:val="FM-LPO-textnumbered"/>
            </w:pPr>
            <w:r>
              <w:t>Prayer Journal 4.1</w:t>
            </w:r>
          </w:p>
          <w:p w14:paraId="3612C7DA" w14:textId="77777777" w:rsidR="00284205" w:rsidRDefault="0017638F">
            <w:pPr>
              <w:pStyle w:val="FM-LPO-textnumbered"/>
            </w:pPr>
            <w:r>
              <w:t>Exercise 4.1</w:t>
            </w:r>
          </w:p>
        </w:tc>
        <w:tc>
          <w:tcPr>
            <w:tcW w:w="5040" w:type="dxa"/>
            <w:shd w:val="clear" w:color="auto" w:fill="auto"/>
            <w:tcMar>
              <w:top w:w="100" w:type="dxa"/>
              <w:left w:w="100" w:type="dxa"/>
              <w:bottom w:w="120" w:type="dxa"/>
              <w:right w:w="100" w:type="dxa"/>
            </w:tcMar>
          </w:tcPr>
          <w:p w14:paraId="0989C6BF" w14:textId="77777777" w:rsidR="00284205" w:rsidRDefault="0017638F">
            <w:pPr>
              <w:pStyle w:val="FM-LPO-textnumbered"/>
            </w:pPr>
            <w:r>
              <w:t>1. Explain how to identify the authors, audiences, and purposes of the New Testament letters.</w:t>
            </w:r>
          </w:p>
          <w:p w14:paraId="059A4AFB" w14:textId="77777777" w:rsidR="00284205" w:rsidRDefault="0017638F">
            <w:pPr>
              <w:pStyle w:val="FM-LPO-textnumbered"/>
            </w:pPr>
            <w:r>
              <w:t>2. </w:t>
            </w:r>
            <w:proofErr w:type="spellStart"/>
            <w:r>
              <w:t>Analyze</w:t>
            </w:r>
            <w:proofErr w:type="spellEnd"/>
            <w:r>
              <w:t xml:space="preserve"> the basic structure of New Testament letters.</w:t>
            </w:r>
          </w:p>
          <w:p w14:paraId="0B3B3E80" w14:textId="77777777" w:rsidR="00284205" w:rsidRDefault="0017638F">
            <w:pPr>
              <w:pStyle w:val="FM-LPO-textnumbered"/>
            </w:pPr>
            <w:r>
              <w:t>3. List the steps for interpreting New Testament letters.</w:t>
            </w:r>
          </w:p>
          <w:p w14:paraId="7AD97AA1" w14:textId="77777777" w:rsidR="00284205" w:rsidRDefault="0017638F">
            <w:pPr>
              <w:pStyle w:val="FM-LPO-textnumbered"/>
            </w:pPr>
            <w:r>
              <w:t>4. Trace the flow of thought through a section of an epistle.</w:t>
            </w:r>
          </w:p>
          <w:p w14:paraId="0442734B" w14:textId="77777777" w:rsidR="00284205" w:rsidRDefault="0017638F">
            <w:pPr>
              <w:pStyle w:val="FM-LPO-textnumbered"/>
            </w:pPr>
            <w:r>
              <w:t>5. Pray through a section of an epistle.</w:t>
            </w:r>
          </w:p>
        </w:tc>
      </w:tr>
      <w:tr w:rsidR="00284205" w14:paraId="4BDB2E32" w14:textId="77777777" w:rsidTr="00227740">
        <w:trPr>
          <w:cantSplit/>
        </w:trPr>
        <w:tc>
          <w:tcPr>
            <w:tcW w:w="720" w:type="dxa"/>
            <w:shd w:val="clear" w:color="auto" w:fill="auto"/>
            <w:tcMar>
              <w:top w:w="100" w:type="dxa"/>
              <w:left w:w="100" w:type="dxa"/>
              <w:bottom w:w="120" w:type="dxa"/>
              <w:right w:w="100" w:type="dxa"/>
            </w:tcMar>
          </w:tcPr>
          <w:p w14:paraId="35F275D8" w14:textId="77777777" w:rsidR="00284205" w:rsidRDefault="0017638F">
            <w:pPr>
              <w:pStyle w:val="FM-LPO-text-centered"/>
            </w:pPr>
            <w:r>
              <w:t>72–74</w:t>
            </w:r>
          </w:p>
        </w:tc>
        <w:tc>
          <w:tcPr>
            <w:tcW w:w="1560" w:type="dxa"/>
            <w:shd w:val="clear" w:color="auto" w:fill="auto"/>
            <w:tcMar>
              <w:top w:w="100" w:type="dxa"/>
              <w:left w:w="100" w:type="dxa"/>
              <w:bottom w:w="120" w:type="dxa"/>
              <w:right w:w="100" w:type="dxa"/>
            </w:tcMar>
          </w:tcPr>
          <w:p w14:paraId="319FAC92" w14:textId="77777777" w:rsidR="00284205" w:rsidRDefault="0017638F">
            <w:pPr>
              <w:pStyle w:val="FM-LPO-textnumbered"/>
            </w:pPr>
            <w:r>
              <w:t>Section 4.2</w:t>
            </w:r>
          </w:p>
          <w:p w14:paraId="55AC335B" w14:textId="77777777" w:rsidR="00284205" w:rsidRDefault="0017638F">
            <w:pPr>
              <w:pStyle w:val="FM-LPO-textnumbered"/>
            </w:pPr>
            <w:r>
              <w:t>Handout 4.2</w:t>
            </w:r>
          </w:p>
        </w:tc>
        <w:tc>
          <w:tcPr>
            <w:tcW w:w="1440" w:type="dxa"/>
            <w:shd w:val="clear" w:color="auto" w:fill="auto"/>
            <w:tcMar>
              <w:top w:w="100" w:type="dxa"/>
              <w:left w:w="100" w:type="dxa"/>
              <w:bottom w:w="120" w:type="dxa"/>
              <w:right w:w="100" w:type="dxa"/>
            </w:tcMar>
          </w:tcPr>
          <w:p w14:paraId="4A3B0D7D" w14:textId="77777777" w:rsidR="00284205" w:rsidRDefault="0017638F">
            <w:pPr>
              <w:pStyle w:val="FM-LPO-textnumbered"/>
            </w:pPr>
            <w:r>
              <w:t>Section 4.2 Wisdom, Faith, and Works</w:t>
            </w:r>
          </w:p>
        </w:tc>
        <w:tc>
          <w:tcPr>
            <w:tcW w:w="1440" w:type="dxa"/>
            <w:shd w:val="clear" w:color="auto" w:fill="auto"/>
            <w:tcMar>
              <w:top w:w="100" w:type="dxa"/>
              <w:left w:w="100" w:type="dxa"/>
              <w:bottom w:w="120" w:type="dxa"/>
              <w:right w:w="100" w:type="dxa"/>
            </w:tcMar>
          </w:tcPr>
          <w:p w14:paraId="56814FAC" w14:textId="77777777" w:rsidR="00284205" w:rsidRDefault="0017638F">
            <w:pPr>
              <w:pStyle w:val="FM-LPO-textnumbered"/>
            </w:pPr>
            <w:r>
              <w:t>Prayer Journal 4.2</w:t>
            </w:r>
          </w:p>
          <w:p w14:paraId="39DA5C77" w14:textId="77777777" w:rsidR="00284205" w:rsidRDefault="0017638F">
            <w:pPr>
              <w:pStyle w:val="FM-LPO-textnumbered"/>
            </w:pPr>
            <w:r>
              <w:t>Exercise 4.2</w:t>
            </w:r>
          </w:p>
        </w:tc>
        <w:tc>
          <w:tcPr>
            <w:tcW w:w="5040" w:type="dxa"/>
            <w:shd w:val="clear" w:color="auto" w:fill="auto"/>
            <w:tcMar>
              <w:top w:w="100" w:type="dxa"/>
              <w:left w:w="100" w:type="dxa"/>
              <w:bottom w:w="120" w:type="dxa"/>
              <w:right w:w="100" w:type="dxa"/>
            </w:tcMar>
          </w:tcPr>
          <w:p w14:paraId="091A190D" w14:textId="77777777" w:rsidR="00284205" w:rsidRDefault="0017638F">
            <w:pPr>
              <w:pStyle w:val="FM-LPO-textnumbered"/>
            </w:pPr>
            <w:r>
              <w:t>1. Identify the author, audience, and purpose of the epistle of James.</w:t>
            </w:r>
          </w:p>
          <w:p w14:paraId="493FB6B4" w14:textId="77777777" w:rsidR="00284205" w:rsidRDefault="0017638F">
            <w:pPr>
              <w:pStyle w:val="FM-LPO-textnumbered"/>
            </w:pPr>
            <w:r>
              <w:t xml:space="preserve">2. Relate James’s discussion of wisdom to the Old Testament Wisdom Literature. </w:t>
            </w:r>
            <w:r w:rsidRPr="00301684">
              <w:rPr>
                <w:rStyle w:val="BWS-Units15"/>
              </w:rPr>
              <w:t xml:space="preserve"> BWS </w:t>
            </w:r>
          </w:p>
          <w:p w14:paraId="2C50ECF6" w14:textId="77777777" w:rsidR="00284205" w:rsidRDefault="0017638F">
            <w:pPr>
              <w:pStyle w:val="FM-LPO-textnumbered"/>
            </w:pPr>
            <w:r>
              <w:t>3. </w:t>
            </w:r>
            <w:proofErr w:type="spellStart"/>
            <w:r>
              <w:t>Analyze</w:t>
            </w:r>
            <w:proofErr w:type="spellEnd"/>
            <w:r>
              <w:t xml:space="preserve"> the relationship between faith and works in James.</w:t>
            </w:r>
          </w:p>
          <w:p w14:paraId="379F5D7A" w14:textId="77777777" w:rsidR="00284205" w:rsidRDefault="0017638F">
            <w:pPr>
              <w:pStyle w:val="FM-LPO-textnumbered"/>
            </w:pPr>
            <w:r>
              <w:t>4. Harmonize James’s teaching about justification with Paul’s.</w:t>
            </w:r>
          </w:p>
          <w:p w14:paraId="77D1EF6D" w14:textId="77777777" w:rsidR="00284205" w:rsidRDefault="0017638F">
            <w:pPr>
              <w:pStyle w:val="FM-LPO-textnumbered"/>
            </w:pPr>
            <w:r>
              <w:t>5. Assess whether their lives demonstrate that they are doers of the Word.</w:t>
            </w:r>
          </w:p>
        </w:tc>
      </w:tr>
      <w:tr w:rsidR="00284205" w14:paraId="59B057D4" w14:textId="77777777" w:rsidTr="00227740">
        <w:trPr>
          <w:cantSplit/>
        </w:trPr>
        <w:tc>
          <w:tcPr>
            <w:tcW w:w="720" w:type="dxa"/>
            <w:shd w:val="clear" w:color="auto" w:fill="auto"/>
            <w:tcMar>
              <w:top w:w="100" w:type="dxa"/>
              <w:left w:w="100" w:type="dxa"/>
              <w:bottom w:w="120" w:type="dxa"/>
              <w:right w:w="100" w:type="dxa"/>
            </w:tcMar>
          </w:tcPr>
          <w:p w14:paraId="328808E9" w14:textId="77777777" w:rsidR="00284205" w:rsidRDefault="0017638F">
            <w:pPr>
              <w:pStyle w:val="FM-LPO-text-centered"/>
            </w:pPr>
            <w:r>
              <w:t>75–76</w:t>
            </w:r>
          </w:p>
        </w:tc>
        <w:tc>
          <w:tcPr>
            <w:tcW w:w="1560" w:type="dxa"/>
            <w:shd w:val="clear" w:color="auto" w:fill="auto"/>
            <w:tcMar>
              <w:top w:w="100" w:type="dxa"/>
              <w:left w:w="100" w:type="dxa"/>
              <w:bottom w:w="120" w:type="dxa"/>
              <w:right w:w="100" w:type="dxa"/>
            </w:tcMar>
          </w:tcPr>
          <w:p w14:paraId="27CA96D5" w14:textId="77777777" w:rsidR="00284205" w:rsidRDefault="0017638F">
            <w:pPr>
              <w:pStyle w:val="FM-LPO-textnumbered"/>
            </w:pPr>
            <w:r>
              <w:t>Section 4.3</w:t>
            </w:r>
          </w:p>
          <w:p w14:paraId="22092819" w14:textId="77777777" w:rsidR="00284205" w:rsidRDefault="0017638F">
            <w:pPr>
              <w:pStyle w:val="FM-LPO-textnumbered"/>
            </w:pPr>
            <w:r>
              <w:t>Handout 4.3a</w:t>
            </w:r>
          </w:p>
          <w:p w14:paraId="5453FBD5" w14:textId="77777777" w:rsidR="00284205" w:rsidRDefault="0017638F">
            <w:pPr>
              <w:pStyle w:val="FM-LPO-textnumbered"/>
            </w:pPr>
            <w:r>
              <w:t>Handout 4.3b</w:t>
            </w:r>
          </w:p>
        </w:tc>
        <w:tc>
          <w:tcPr>
            <w:tcW w:w="1440" w:type="dxa"/>
            <w:shd w:val="clear" w:color="auto" w:fill="auto"/>
            <w:tcMar>
              <w:top w:w="100" w:type="dxa"/>
              <w:left w:w="100" w:type="dxa"/>
              <w:bottom w:w="120" w:type="dxa"/>
              <w:right w:w="100" w:type="dxa"/>
            </w:tcMar>
          </w:tcPr>
          <w:p w14:paraId="34F0EF6C" w14:textId="77777777" w:rsidR="00284205" w:rsidRDefault="0017638F">
            <w:pPr>
              <w:pStyle w:val="FM-LPO-textnumbered"/>
            </w:pPr>
            <w:r>
              <w:t>Section 4.3 Wisdom for Godly Living</w:t>
            </w:r>
          </w:p>
        </w:tc>
        <w:tc>
          <w:tcPr>
            <w:tcW w:w="1440" w:type="dxa"/>
            <w:shd w:val="clear" w:color="auto" w:fill="auto"/>
            <w:tcMar>
              <w:top w:w="100" w:type="dxa"/>
              <w:left w:w="100" w:type="dxa"/>
              <w:bottom w:w="120" w:type="dxa"/>
              <w:right w:w="100" w:type="dxa"/>
            </w:tcMar>
          </w:tcPr>
          <w:p w14:paraId="1A1DE24C" w14:textId="77777777" w:rsidR="00284205" w:rsidRDefault="0017638F">
            <w:pPr>
              <w:pStyle w:val="FM-LPO-textnumbered"/>
            </w:pPr>
            <w:r>
              <w:t>Prayer Journal 4.3</w:t>
            </w:r>
          </w:p>
          <w:p w14:paraId="077F2BD8" w14:textId="77777777" w:rsidR="00284205" w:rsidRDefault="0017638F">
            <w:pPr>
              <w:pStyle w:val="FM-LPO-textnumbered"/>
            </w:pPr>
            <w:r>
              <w:t>Exercise 4.3</w:t>
            </w:r>
          </w:p>
        </w:tc>
        <w:tc>
          <w:tcPr>
            <w:tcW w:w="5040" w:type="dxa"/>
            <w:shd w:val="clear" w:color="auto" w:fill="auto"/>
            <w:tcMar>
              <w:top w:w="100" w:type="dxa"/>
              <w:left w:w="100" w:type="dxa"/>
              <w:bottom w:w="120" w:type="dxa"/>
              <w:right w:w="100" w:type="dxa"/>
            </w:tcMar>
          </w:tcPr>
          <w:p w14:paraId="34C1B3B8" w14:textId="77777777" w:rsidR="00284205" w:rsidRDefault="0017638F">
            <w:pPr>
              <w:pStyle w:val="FM-LPO-textnumbered"/>
            </w:pPr>
            <w:r>
              <w:t>1. Summarize James’s teaching about speech, worldly conflict, wealth, and prayerful perseverance.</w:t>
            </w:r>
          </w:p>
          <w:p w14:paraId="061860CE" w14:textId="77777777" w:rsidR="00284205" w:rsidRDefault="0017638F">
            <w:pPr>
              <w:pStyle w:val="FM-LPO-textnumbered"/>
            </w:pPr>
            <w:r>
              <w:t xml:space="preserve">2. Relate James’s wisdom (ethical) teaching to Jesus’ teaching—especially in the Sermon on the Mount. </w:t>
            </w:r>
            <w:r w:rsidRPr="00301684">
              <w:rPr>
                <w:rStyle w:val="BWS-Units15"/>
              </w:rPr>
              <w:t xml:space="preserve"> BWS </w:t>
            </w:r>
          </w:p>
          <w:p w14:paraId="704672D5" w14:textId="77777777" w:rsidR="00284205" w:rsidRDefault="0017638F">
            <w:pPr>
              <w:pStyle w:val="FM-LPO-textnumbered"/>
            </w:pPr>
            <w:r>
              <w:t xml:space="preserve">3. Use the wisdom in James 3:13–18 to critique a piece of communication. </w:t>
            </w:r>
            <w:r w:rsidRPr="00301684">
              <w:rPr>
                <w:rStyle w:val="BWS-Units15"/>
              </w:rPr>
              <w:t xml:space="preserve"> BWS </w:t>
            </w:r>
          </w:p>
        </w:tc>
      </w:tr>
      <w:tr w:rsidR="00284205" w14:paraId="09C1C4E6" w14:textId="77777777" w:rsidTr="00227740">
        <w:trPr>
          <w:cantSplit/>
        </w:trPr>
        <w:tc>
          <w:tcPr>
            <w:tcW w:w="720" w:type="dxa"/>
            <w:shd w:val="clear" w:color="auto" w:fill="auto"/>
            <w:tcMar>
              <w:top w:w="100" w:type="dxa"/>
              <w:left w:w="100" w:type="dxa"/>
              <w:bottom w:w="120" w:type="dxa"/>
              <w:right w:w="100" w:type="dxa"/>
            </w:tcMar>
          </w:tcPr>
          <w:p w14:paraId="5D2642FF" w14:textId="77777777" w:rsidR="00284205" w:rsidRDefault="0017638F">
            <w:pPr>
              <w:pStyle w:val="FM-LPO-text-centered"/>
            </w:pPr>
            <w:r>
              <w:t>77–79</w:t>
            </w:r>
          </w:p>
        </w:tc>
        <w:tc>
          <w:tcPr>
            <w:tcW w:w="1560" w:type="dxa"/>
            <w:shd w:val="clear" w:color="auto" w:fill="auto"/>
            <w:tcMar>
              <w:top w:w="100" w:type="dxa"/>
              <w:left w:w="100" w:type="dxa"/>
              <w:bottom w:w="120" w:type="dxa"/>
              <w:right w:w="100" w:type="dxa"/>
            </w:tcMar>
          </w:tcPr>
          <w:p w14:paraId="1FE50874" w14:textId="77777777" w:rsidR="00284205" w:rsidRDefault="0017638F">
            <w:pPr>
              <w:pStyle w:val="FM-LPO-textnumbered"/>
            </w:pPr>
            <w:r>
              <w:t>Section 4.4</w:t>
            </w:r>
          </w:p>
          <w:p w14:paraId="30821F7C" w14:textId="77777777" w:rsidR="00284205" w:rsidRDefault="0017638F">
            <w:pPr>
              <w:pStyle w:val="FM-LPO-textnumbered"/>
            </w:pPr>
            <w:r>
              <w:t>Handout 4.4a</w:t>
            </w:r>
          </w:p>
          <w:p w14:paraId="0AFEAD9E" w14:textId="77777777" w:rsidR="00284205" w:rsidRDefault="0017638F">
            <w:pPr>
              <w:pStyle w:val="FM-LPO-textnumbered"/>
            </w:pPr>
            <w:r>
              <w:t>Handout 4.4b</w:t>
            </w:r>
          </w:p>
        </w:tc>
        <w:tc>
          <w:tcPr>
            <w:tcW w:w="1440" w:type="dxa"/>
            <w:shd w:val="clear" w:color="auto" w:fill="auto"/>
            <w:tcMar>
              <w:top w:w="100" w:type="dxa"/>
              <w:left w:w="100" w:type="dxa"/>
              <w:bottom w:w="120" w:type="dxa"/>
              <w:right w:w="100" w:type="dxa"/>
            </w:tcMar>
          </w:tcPr>
          <w:p w14:paraId="67574A82" w14:textId="77777777" w:rsidR="00284205" w:rsidRDefault="0017638F">
            <w:pPr>
              <w:pStyle w:val="FM-LPO-textnumbered"/>
            </w:pPr>
            <w:r>
              <w:t xml:space="preserve">Section 4.4 </w:t>
            </w:r>
            <w:r>
              <w:br/>
              <w:t>Only One Gospel: Salvation by Faith Alone</w:t>
            </w:r>
          </w:p>
        </w:tc>
        <w:tc>
          <w:tcPr>
            <w:tcW w:w="1440" w:type="dxa"/>
            <w:shd w:val="clear" w:color="auto" w:fill="auto"/>
            <w:tcMar>
              <w:top w:w="100" w:type="dxa"/>
              <w:left w:w="100" w:type="dxa"/>
              <w:bottom w:w="120" w:type="dxa"/>
              <w:right w:w="100" w:type="dxa"/>
            </w:tcMar>
          </w:tcPr>
          <w:p w14:paraId="1AD23B57" w14:textId="77777777" w:rsidR="00284205" w:rsidRDefault="0017638F">
            <w:pPr>
              <w:pStyle w:val="FM-LPO-textnumbered"/>
            </w:pPr>
            <w:r>
              <w:t>Prayer Journal 4.4</w:t>
            </w:r>
          </w:p>
          <w:p w14:paraId="0E3B317B" w14:textId="77777777" w:rsidR="00284205" w:rsidRDefault="0017638F">
            <w:pPr>
              <w:pStyle w:val="FM-LPO-textnumbered"/>
            </w:pPr>
            <w:r>
              <w:t>Exercise 4.4</w:t>
            </w:r>
          </w:p>
        </w:tc>
        <w:tc>
          <w:tcPr>
            <w:tcW w:w="5040" w:type="dxa"/>
            <w:shd w:val="clear" w:color="auto" w:fill="auto"/>
            <w:tcMar>
              <w:top w:w="100" w:type="dxa"/>
              <w:left w:w="100" w:type="dxa"/>
              <w:bottom w:w="120" w:type="dxa"/>
              <w:right w:w="100" w:type="dxa"/>
            </w:tcMar>
          </w:tcPr>
          <w:p w14:paraId="0FE5E9FE" w14:textId="77777777" w:rsidR="00284205" w:rsidRDefault="0017638F">
            <w:pPr>
              <w:pStyle w:val="FM-LPO-textnumbered"/>
            </w:pPr>
            <w:r>
              <w:t>1. Identify the author, audience, and purpose of the epistle to the Galatians.</w:t>
            </w:r>
          </w:p>
          <w:p w14:paraId="024E727E" w14:textId="77777777" w:rsidR="00284205" w:rsidRDefault="0017638F">
            <w:pPr>
              <w:pStyle w:val="FM-LPO-textnumbered"/>
            </w:pPr>
            <w:r>
              <w:t>2. Identify the problem that Paul addressed in Galatians.</w:t>
            </w:r>
          </w:p>
          <w:p w14:paraId="168B0E9D" w14:textId="77777777" w:rsidR="00284205" w:rsidRDefault="0017638F">
            <w:pPr>
              <w:pStyle w:val="FM-LPO-textnumbered"/>
            </w:pPr>
            <w:r>
              <w:t>3. Infer the purpose of Paul’s personal narrative in Galatians 1–2.</w:t>
            </w:r>
          </w:p>
          <w:p w14:paraId="6FBC5169" w14:textId="77777777" w:rsidR="00284205" w:rsidRDefault="0017638F">
            <w:pPr>
              <w:pStyle w:val="FM-LPO-textnumbered"/>
            </w:pPr>
            <w:r>
              <w:t>4. Summarize or paraphrase Galatians 2:15–21.</w:t>
            </w:r>
          </w:p>
          <w:p w14:paraId="268C18B7" w14:textId="77777777" w:rsidR="00284205" w:rsidRDefault="0017638F">
            <w:pPr>
              <w:pStyle w:val="FM-LPO-textnumbered"/>
            </w:pPr>
            <w:r>
              <w:t xml:space="preserve">5. Relate the Abrahamic Covenant and the Mosaic Covenant to the position of the believer in the New Covenant. </w:t>
            </w:r>
            <w:r w:rsidRPr="00301684">
              <w:rPr>
                <w:rStyle w:val="BWS-Units15"/>
              </w:rPr>
              <w:t xml:space="preserve"> BWS </w:t>
            </w:r>
          </w:p>
          <w:p w14:paraId="679CE9C9" w14:textId="77777777" w:rsidR="00284205" w:rsidRDefault="0017638F">
            <w:pPr>
              <w:pStyle w:val="FM-LPO-textnumbered"/>
            </w:pPr>
            <w:r>
              <w:t>6. Defend the teaching of justification by faith alone.</w:t>
            </w:r>
          </w:p>
        </w:tc>
      </w:tr>
      <w:tr w:rsidR="00284205" w14:paraId="5D596385" w14:textId="77777777" w:rsidTr="00227740">
        <w:trPr>
          <w:cantSplit/>
        </w:trPr>
        <w:tc>
          <w:tcPr>
            <w:tcW w:w="720" w:type="dxa"/>
            <w:shd w:val="clear" w:color="auto" w:fill="auto"/>
            <w:tcMar>
              <w:top w:w="100" w:type="dxa"/>
              <w:left w:w="100" w:type="dxa"/>
              <w:bottom w:w="120" w:type="dxa"/>
              <w:right w:w="100" w:type="dxa"/>
            </w:tcMar>
          </w:tcPr>
          <w:p w14:paraId="69AB6F36" w14:textId="77777777" w:rsidR="00284205" w:rsidRDefault="0017638F">
            <w:pPr>
              <w:pStyle w:val="FM-LPO-text-centered"/>
            </w:pPr>
            <w:r>
              <w:t>80–81</w:t>
            </w:r>
          </w:p>
        </w:tc>
        <w:tc>
          <w:tcPr>
            <w:tcW w:w="1560" w:type="dxa"/>
            <w:shd w:val="clear" w:color="auto" w:fill="auto"/>
            <w:tcMar>
              <w:top w:w="100" w:type="dxa"/>
              <w:left w:w="100" w:type="dxa"/>
              <w:bottom w:w="120" w:type="dxa"/>
              <w:right w:w="100" w:type="dxa"/>
            </w:tcMar>
          </w:tcPr>
          <w:p w14:paraId="70D66BA4" w14:textId="77777777" w:rsidR="00284205" w:rsidRDefault="0017638F">
            <w:pPr>
              <w:pStyle w:val="FM-LPO-textnumbered"/>
            </w:pPr>
            <w:r>
              <w:t>Section 4.5</w:t>
            </w:r>
          </w:p>
          <w:p w14:paraId="6CEC6A89" w14:textId="77777777" w:rsidR="00284205" w:rsidRDefault="0017638F">
            <w:pPr>
              <w:pStyle w:val="FM-LPO-textnumbered"/>
            </w:pPr>
            <w:r>
              <w:t>Handout 4.5</w:t>
            </w:r>
          </w:p>
        </w:tc>
        <w:tc>
          <w:tcPr>
            <w:tcW w:w="1440" w:type="dxa"/>
            <w:shd w:val="clear" w:color="auto" w:fill="auto"/>
            <w:tcMar>
              <w:top w:w="100" w:type="dxa"/>
              <w:left w:w="100" w:type="dxa"/>
              <w:bottom w:w="120" w:type="dxa"/>
              <w:right w:w="100" w:type="dxa"/>
            </w:tcMar>
          </w:tcPr>
          <w:p w14:paraId="44C002A1" w14:textId="77777777" w:rsidR="00284205" w:rsidRDefault="0017638F">
            <w:pPr>
              <w:pStyle w:val="FM-LPO-textnumbered"/>
            </w:pPr>
            <w:r>
              <w:t>Section 4.5 Freedom to Live by the Spirit</w:t>
            </w:r>
          </w:p>
        </w:tc>
        <w:tc>
          <w:tcPr>
            <w:tcW w:w="1440" w:type="dxa"/>
            <w:shd w:val="clear" w:color="auto" w:fill="auto"/>
            <w:tcMar>
              <w:top w:w="100" w:type="dxa"/>
              <w:left w:w="100" w:type="dxa"/>
              <w:bottom w:w="120" w:type="dxa"/>
              <w:right w:w="100" w:type="dxa"/>
            </w:tcMar>
          </w:tcPr>
          <w:p w14:paraId="1531B3E1" w14:textId="77777777" w:rsidR="00284205" w:rsidRDefault="0017638F">
            <w:pPr>
              <w:pStyle w:val="FM-LPO-textnumbered"/>
            </w:pPr>
            <w:r>
              <w:t>Prayer Journal 4.5</w:t>
            </w:r>
          </w:p>
          <w:p w14:paraId="2ECE8CF7" w14:textId="77777777" w:rsidR="00284205" w:rsidRDefault="0017638F">
            <w:pPr>
              <w:pStyle w:val="FM-LPO-textnumbered"/>
            </w:pPr>
            <w:r>
              <w:t>Exercise 4.5</w:t>
            </w:r>
          </w:p>
        </w:tc>
        <w:tc>
          <w:tcPr>
            <w:tcW w:w="5040" w:type="dxa"/>
            <w:shd w:val="clear" w:color="auto" w:fill="auto"/>
            <w:tcMar>
              <w:top w:w="100" w:type="dxa"/>
              <w:left w:w="100" w:type="dxa"/>
              <w:bottom w:w="120" w:type="dxa"/>
              <w:right w:w="100" w:type="dxa"/>
            </w:tcMar>
          </w:tcPr>
          <w:p w14:paraId="4502AB7C" w14:textId="77777777" w:rsidR="00284205" w:rsidRDefault="0017638F">
            <w:pPr>
              <w:pStyle w:val="FM-LPO-textnumbered"/>
            </w:pPr>
            <w:r>
              <w:t>1. Explain Paul’s interpretation of Genesis 16; 21; and Isaiah 54 in his illustration of Sarah and Hagar.</w:t>
            </w:r>
          </w:p>
          <w:p w14:paraId="12798007" w14:textId="77777777" w:rsidR="00284205" w:rsidRDefault="0017638F">
            <w:pPr>
              <w:pStyle w:val="FM-LPO-textnumbered"/>
            </w:pPr>
            <w:r>
              <w:t xml:space="preserve">2. Relate the Spirit to the New Covenant position of the Galatians. </w:t>
            </w:r>
            <w:r w:rsidRPr="00301684">
              <w:rPr>
                <w:rStyle w:val="BWS-Units15"/>
              </w:rPr>
              <w:t xml:space="preserve"> BWS </w:t>
            </w:r>
          </w:p>
          <w:p w14:paraId="5A314710" w14:textId="77777777" w:rsidR="00284205" w:rsidRDefault="0017638F">
            <w:pPr>
              <w:pStyle w:val="FM-LPO-textnumbered"/>
            </w:pPr>
            <w:r>
              <w:t xml:space="preserve">3. Explain the effects of the Spirit’s ministry on the Christian life. </w:t>
            </w:r>
            <w:r w:rsidRPr="00301684">
              <w:rPr>
                <w:rStyle w:val="BWS-Units15"/>
              </w:rPr>
              <w:t xml:space="preserve"> BWS </w:t>
            </w:r>
          </w:p>
          <w:p w14:paraId="2F800555" w14:textId="77777777" w:rsidR="00284205" w:rsidRDefault="0017638F">
            <w:pPr>
              <w:pStyle w:val="FM-LPO-textnumbered"/>
            </w:pPr>
            <w:r>
              <w:t xml:space="preserve">4. Assess their own lives for the works of the flesh and fruit of the Spirit. </w:t>
            </w:r>
            <w:r w:rsidRPr="00301684">
              <w:rPr>
                <w:rStyle w:val="BWS-Units15"/>
              </w:rPr>
              <w:t xml:space="preserve"> BWS </w:t>
            </w:r>
          </w:p>
        </w:tc>
      </w:tr>
      <w:tr w:rsidR="00284205" w14:paraId="71FACE3E" w14:textId="77777777" w:rsidTr="00227740">
        <w:trPr>
          <w:cantSplit/>
        </w:trPr>
        <w:tc>
          <w:tcPr>
            <w:tcW w:w="720" w:type="dxa"/>
            <w:shd w:val="clear" w:color="auto" w:fill="auto"/>
            <w:tcMar>
              <w:top w:w="100" w:type="dxa"/>
              <w:left w:w="100" w:type="dxa"/>
              <w:bottom w:w="120" w:type="dxa"/>
              <w:right w:w="100" w:type="dxa"/>
            </w:tcMar>
          </w:tcPr>
          <w:p w14:paraId="494BD6C2" w14:textId="77777777" w:rsidR="00284205" w:rsidRDefault="0017638F">
            <w:pPr>
              <w:pStyle w:val="FM-LPO-text-centered"/>
            </w:pPr>
            <w:r>
              <w:t>82</w:t>
            </w:r>
          </w:p>
        </w:tc>
        <w:tc>
          <w:tcPr>
            <w:tcW w:w="1560" w:type="dxa"/>
            <w:shd w:val="clear" w:color="auto" w:fill="auto"/>
            <w:tcMar>
              <w:top w:w="100" w:type="dxa"/>
              <w:left w:w="100" w:type="dxa"/>
              <w:bottom w:w="120" w:type="dxa"/>
              <w:right w:w="100" w:type="dxa"/>
            </w:tcMar>
          </w:tcPr>
          <w:p w14:paraId="7D7AAA76" w14:textId="77777777" w:rsidR="00284205" w:rsidRDefault="0017638F">
            <w:pPr>
              <w:pStyle w:val="FM-LPO-textnumbered"/>
            </w:pPr>
            <w:r>
              <w:t xml:space="preserve">The Church </w:t>
            </w:r>
          </w:p>
        </w:tc>
        <w:tc>
          <w:tcPr>
            <w:tcW w:w="1440" w:type="dxa"/>
            <w:shd w:val="clear" w:color="auto" w:fill="auto"/>
            <w:tcMar>
              <w:top w:w="100" w:type="dxa"/>
              <w:left w:w="100" w:type="dxa"/>
              <w:bottom w:w="120" w:type="dxa"/>
              <w:right w:w="100" w:type="dxa"/>
            </w:tcMar>
          </w:tcPr>
          <w:p w14:paraId="65EA76D6" w14:textId="77777777" w:rsidR="00284205" w:rsidRDefault="0017638F">
            <w:pPr>
              <w:pStyle w:val="FM-LPO-textnumbered"/>
            </w:pPr>
            <w:r>
              <w:t>Purity of the Church</w:t>
            </w:r>
          </w:p>
        </w:tc>
        <w:tc>
          <w:tcPr>
            <w:tcW w:w="1440" w:type="dxa"/>
            <w:shd w:val="clear" w:color="auto" w:fill="auto"/>
            <w:tcMar>
              <w:top w:w="100" w:type="dxa"/>
              <w:left w:w="100" w:type="dxa"/>
              <w:bottom w:w="120" w:type="dxa"/>
              <w:right w:w="100" w:type="dxa"/>
            </w:tcMar>
          </w:tcPr>
          <w:p w14:paraId="6EDDE740" w14:textId="77777777" w:rsidR="00284205" w:rsidRDefault="00284205"/>
        </w:tc>
        <w:tc>
          <w:tcPr>
            <w:tcW w:w="5040" w:type="dxa"/>
            <w:shd w:val="clear" w:color="auto" w:fill="auto"/>
            <w:tcMar>
              <w:top w:w="100" w:type="dxa"/>
              <w:left w:w="100" w:type="dxa"/>
              <w:bottom w:w="120" w:type="dxa"/>
              <w:right w:w="100" w:type="dxa"/>
            </w:tcMar>
          </w:tcPr>
          <w:p w14:paraId="51FD7796" w14:textId="77777777" w:rsidR="00284205" w:rsidRDefault="0017638F">
            <w:pPr>
              <w:pStyle w:val="FM-LPO-textnumbered"/>
            </w:pPr>
            <w:r>
              <w:t>1. Relate church discipline to the attributes and marks of a true church.</w:t>
            </w:r>
          </w:p>
          <w:p w14:paraId="03E1A0B8" w14:textId="77777777" w:rsidR="00284205" w:rsidRDefault="0017638F">
            <w:pPr>
              <w:pStyle w:val="FM-LPO-textnumbered"/>
            </w:pPr>
            <w:r>
              <w:t>2. Relate church discipline to the love of God.</w:t>
            </w:r>
          </w:p>
          <w:p w14:paraId="01DF638D" w14:textId="77777777" w:rsidR="00284205" w:rsidRDefault="0017638F">
            <w:pPr>
              <w:pStyle w:val="FM-LPO-textnumbered"/>
            </w:pPr>
            <w:r>
              <w:t xml:space="preserve">3. Defend the importance of church discipline for the health of the church. </w:t>
            </w:r>
            <w:r w:rsidRPr="00301684">
              <w:rPr>
                <w:rStyle w:val="BWS-Units15"/>
              </w:rPr>
              <w:t xml:space="preserve"> BWS </w:t>
            </w:r>
          </w:p>
        </w:tc>
      </w:tr>
      <w:tr w:rsidR="00284205" w14:paraId="654E0918" w14:textId="77777777" w:rsidTr="00227740">
        <w:trPr>
          <w:cantSplit/>
        </w:trPr>
        <w:tc>
          <w:tcPr>
            <w:tcW w:w="720" w:type="dxa"/>
            <w:shd w:val="clear" w:color="auto" w:fill="auto"/>
            <w:tcMar>
              <w:top w:w="100" w:type="dxa"/>
              <w:left w:w="100" w:type="dxa"/>
              <w:bottom w:w="120" w:type="dxa"/>
              <w:right w:w="100" w:type="dxa"/>
            </w:tcMar>
          </w:tcPr>
          <w:p w14:paraId="3DC71F4E" w14:textId="77777777" w:rsidR="00284205" w:rsidRDefault="0017638F">
            <w:pPr>
              <w:pStyle w:val="FM-LPO-text-centered"/>
            </w:pPr>
            <w:r>
              <w:lastRenderedPageBreak/>
              <w:t>83–85</w:t>
            </w:r>
          </w:p>
        </w:tc>
        <w:tc>
          <w:tcPr>
            <w:tcW w:w="1560" w:type="dxa"/>
            <w:shd w:val="clear" w:color="auto" w:fill="auto"/>
            <w:tcMar>
              <w:top w:w="100" w:type="dxa"/>
              <w:left w:w="100" w:type="dxa"/>
              <w:bottom w:w="120" w:type="dxa"/>
              <w:right w:w="100" w:type="dxa"/>
            </w:tcMar>
          </w:tcPr>
          <w:p w14:paraId="1B08CAC8" w14:textId="77777777" w:rsidR="00284205" w:rsidRDefault="0017638F">
            <w:pPr>
              <w:pStyle w:val="FM-LPO-textnumbered"/>
            </w:pPr>
            <w:r>
              <w:t>Section 4.6</w:t>
            </w:r>
          </w:p>
          <w:p w14:paraId="3B580D29" w14:textId="77777777" w:rsidR="00284205" w:rsidRDefault="0017638F">
            <w:pPr>
              <w:pStyle w:val="FM-LPO-textnumbered"/>
            </w:pPr>
            <w:r>
              <w:t>Handout 4.6</w:t>
            </w:r>
          </w:p>
        </w:tc>
        <w:tc>
          <w:tcPr>
            <w:tcW w:w="1440" w:type="dxa"/>
            <w:shd w:val="clear" w:color="auto" w:fill="auto"/>
            <w:tcMar>
              <w:top w:w="100" w:type="dxa"/>
              <w:left w:w="100" w:type="dxa"/>
              <w:bottom w:w="120" w:type="dxa"/>
              <w:right w:w="100" w:type="dxa"/>
            </w:tcMar>
          </w:tcPr>
          <w:p w14:paraId="3BFDA1B5" w14:textId="77777777" w:rsidR="00284205" w:rsidRDefault="0017638F">
            <w:pPr>
              <w:pStyle w:val="FM-LPO-textnumbered"/>
            </w:pPr>
            <w:r>
              <w:t>Section 4.6 Christian Living and Christ’s Second Coming</w:t>
            </w:r>
          </w:p>
        </w:tc>
        <w:tc>
          <w:tcPr>
            <w:tcW w:w="1440" w:type="dxa"/>
            <w:shd w:val="clear" w:color="auto" w:fill="auto"/>
            <w:tcMar>
              <w:top w:w="100" w:type="dxa"/>
              <w:left w:w="100" w:type="dxa"/>
              <w:bottom w:w="120" w:type="dxa"/>
              <w:right w:w="100" w:type="dxa"/>
            </w:tcMar>
          </w:tcPr>
          <w:p w14:paraId="0C315EFE" w14:textId="77777777" w:rsidR="00284205" w:rsidRDefault="0017638F">
            <w:pPr>
              <w:pStyle w:val="FM-LPO-textnumbered"/>
            </w:pPr>
            <w:r>
              <w:t>Prayer Journal 4.6</w:t>
            </w:r>
          </w:p>
          <w:p w14:paraId="5D15FFA0" w14:textId="77777777" w:rsidR="00284205" w:rsidRDefault="0017638F">
            <w:pPr>
              <w:pStyle w:val="FM-LPO-textnumbered"/>
            </w:pPr>
            <w:r>
              <w:t>Exercise 4.6</w:t>
            </w:r>
          </w:p>
        </w:tc>
        <w:tc>
          <w:tcPr>
            <w:tcW w:w="5040" w:type="dxa"/>
            <w:shd w:val="clear" w:color="auto" w:fill="auto"/>
            <w:tcMar>
              <w:top w:w="100" w:type="dxa"/>
              <w:left w:w="100" w:type="dxa"/>
              <w:bottom w:w="120" w:type="dxa"/>
              <w:right w:w="100" w:type="dxa"/>
            </w:tcMar>
          </w:tcPr>
          <w:p w14:paraId="2FFC96A9" w14:textId="77777777" w:rsidR="00284205" w:rsidRDefault="0017638F">
            <w:pPr>
              <w:pStyle w:val="FM-LPO-textnumbered"/>
            </w:pPr>
            <w:r>
              <w:t>1. Identify the author, audience, and purpose of the epistle of 1 Thessalonians.</w:t>
            </w:r>
          </w:p>
          <w:p w14:paraId="082C9CB4" w14:textId="77777777" w:rsidR="00284205" w:rsidRDefault="0017638F">
            <w:pPr>
              <w:pStyle w:val="FM-LPO-textnumbered"/>
            </w:pPr>
            <w:r>
              <w:t>2. List expressions that reveal Paul’s pastoral heart.</w:t>
            </w:r>
          </w:p>
          <w:p w14:paraId="3284478F" w14:textId="77777777" w:rsidR="00284205" w:rsidRDefault="0017638F">
            <w:pPr>
              <w:pStyle w:val="FM-LPO-textnumbered"/>
            </w:pPr>
            <w:r>
              <w:t>3. Trace three main themes through the epistle and relate them to each other: Christians’ love for one another, a blameless lifestyle, and Jesus’ return.</w:t>
            </w:r>
          </w:p>
          <w:p w14:paraId="17BA0C33" w14:textId="77777777" w:rsidR="00284205" w:rsidRDefault="0017638F">
            <w:pPr>
              <w:pStyle w:val="FM-LPO-textnumbered"/>
            </w:pPr>
            <w:r>
              <w:t>4. Summarize the main points of 1 Thessalonians 4–5.</w:t>
            </w:r>
          </w:p>
          <w:p w14:paraId="5772AC6F" w14:textId="77777777" w:rsidR="00284205" w:rsidRDefault="0017638F">
            <w:pPr>
              <w:pStyle w:val="FM-LPO-textnumbered"/>
            </w:pPr>
            <w:r>
              <w:t xml:space="preserve">5. Explain how mutual love and expectation of the coming of Christ contribute to living blamelessly. </w:t>
            </w:r>
            <w:r w:rsidRPr="00301684">
              <w:rPr>
                <w:rStyle w:val="BWS-Units15"/>
              </w:rPr>
              <w:t xml:space="preserve"> BWS </w:t>
            </w:r>
          </w:p>
        </w:tc>
      </w:tr>
      <w:tr w:rsidR="00284205" w14:paraId="5261FED7" w14:textId="77777777" w:rsidTr="00227740">
        <w:trPr>
          <w:cantSplit/>
        </w:trPr>
        <w:tc>
          <w:tcPr>
            <w:tcW w:w="720" w:type="dxa"/>
            <w:shd w:val="clear" w:color="auto" w:fill="auto"/>
            <w:tcMar>
              <w:top w:w="100" w:type="dxa"/>
              <w:left w:w="100" w:type="dxa"/>
              <w:bottom w:w="120" w:type="dxa"/>
              <w:right w:w="100" w:type="dxa"/>
            </w:tcMar>
          </w:tcPr>
          <w:p w14:paraId="7DBFD7B3" w14:textId="77777777" w:rsidR="00284205" w:rsidRDefault="0017638F">
            <w:pPr>
              <w:pStyle w:val="FM-LPO-text-centered"/>
            </w:pPr>
            <w:r>
              <w:t>86</w:t>
            </w:r>
          </w:p>
        </w:tc>
        <w:tc>
          <w:tcPr>
            <w:tcW w:w="1560" w:type="dxa"/>
            <w:shd w:val="clear" w:color="auto" w:fill="auto"/>
            <w:tcMar>
              <w:top w:w="100" w:type="dxa"/>
              <w:left w:w="100" w:type="dxa"/>
              <w:bottom w:w="120" w:type="dxa"/>
              <w:right w:w="100" w:type="dxa"/>
            </w:tcMar>
          </w:tcPr>
          <w:p w14:paraId="43C2E324" w14:textId="77777777" w:rsidR="00284205" w:rsidRDefault="0017638F">
            <w:pPr>
              <w:pStyle w:val="FM-LPO-textnumbered"/>
            </w:pPr>
            <w:r>
              <w:t>New Testament World</w:t>
            </w:r>
          </w:p>
        </w:tc>
        <w:tc>
          <w:tcPr>
            <w:tcW w:w="1440" w:type="dxa"/>
            <w:shd w:val="clear" w:color="auto" w:fill="auto"/>
            <w:tcMar>
              <w:top w:w="100" w:type="dxa"/>
              <w:left w:w="100" w:type="dxa"/>
              <w:bottom w:w="120" w:type="dxa"/>
              <w:right w:w="100" w:type="dxa"/>
            </w:tcMar>
          </w:tcPr>
          <w:p w14:paraId="2690B253" w14:textId="77777777" w:rsidR="00284205" w:rsidRDefault="0017638F">
            <w:pPr>
              <w:pStyle w:val="FM-LPO-textnumbered"/>
            </w:pPr>
            <w:r>
              <w:t>Thessalonica</w:t>
            </w:r>
          </w:p>
        </w:tc>
        <w:tc>
          <w:tcPr>
            <w:tcW w:w="1440" w:type="dxa"/>
            <w:shd w:val="clear" w:color="auto" w:fill="auto"/>
            <w:tcMar>
              <w:top w:w="100" w:type="dxa"/>
              <w:left w:w="100" w:type="dxa"/>
              <w:bottom w:w="120" w:type="dxa"/>
              <w:right w:w="100" w:type="dxa"/>
            </w:tcMar>
          </w:tcPr>
          <w:p w14:paraId="1815D041" w14:textId="77777777" w:rsidR="00284205" w:rsidRDefault="00284205"/>
        </w:tc>
        <w:tc>
          <w:tcPr>
            <w:tcW w:w="5040" w:type="dxa"/>
            <w:shd w:val="clear" w:color="auto" w:fill="auto"/>
            <w:tcMar>
              <w:top w:w="100" w:type="dxa"/>
              <w:left w:w="100" w:type="dxa"/>
              <w:bottom w:w="120" w:type="dxa"/>
              <w:right w:w="100" w:type="dxa"/>
            </w:tcMar>
          </w:tcPr>
          <w:p w14:paraId="17E306A3" w14:textId="77777777" w:rsidR="00284205" w:rsidRDefault="0017638F">
            <w:pPr>
              <w:pStyle w:val="FM-LPO-textnumbered"/>
            </w:pPr>
            <w:r>
              <w:t>1. Describe Thessalonica’s location and physical characteristics at the time of the apostles.</w:t>
            </w:r>
          </w:p>
          <w:p w14:paraId="7B825774" w14:textId="77777777" w:rsidR="00284205" w:rsidRDefault="0017638F">
            <w:pPr>
              <w:pStyle w:val="FM-LPO-textnumbered"/>
            </w:pPr>
            <w:r>
              <w:t>2. Describe life in Thessalonica during the time of the apostles.</w:t>
            </w:r>
          </w:p>
        </w:tc>
      </w:tr>
      <w:tr w:rsidR="00284205" w14:paraId="6A9479C5" w14:textId="77777777" w:rsidTr="00227740">
        <w:trPr>
          <w:cantSplit/>
        </w:trPr>
        <w:tc>
          <w:tcPr>
            <w:tcW w:w="720" w:type="dxa"/>
            <w:shd w:val="clear" w:color="auto" w:fill="auto"/>
            <w:tcMar>
              <w:top w:w="100" w:type="dxa"/>
              <w:left w:w="100" w:type="dxa"/>
              <w:bottom w:w="120" w:type="dxa"/>
              <w:right w:w="100" w:type="dxa"/>
            </w:tcMar>
          </w:tcPr>
          <w:p w14:paraId="147A6822" w14:textId="77777777" w:rsidR="00284205" w:rsidRDefault="0017638F">
            <w:pPr>
              <w:pStyle w:val="FM-LPO-text-centered"/>
            </w:pPr>
            <w:r>
              <w:t>87–88</w:t>
            </w:r>
          </w:p>
        </w:tc>
        <w:tc>
          <w:tcPr>
            <w:tcW w:w="1560" w:type="dxa"/>
            <w:shd w:val="clear" w:color="auto" w:fill="auto"/>
            <w:tcMar>
              <w:top w:w="100" w:type="dxa"/>
              <w:left w:w="100" w:type="dxa"/>
              <w:bottom w:w="120" w:type="dxa"/>
              <w:right w:w="100" w:type="dxa"/>
            </w:tcMar>
          </w:tcPr>
          <w:p w14:paraId="36F994A7" w14:textId="77777777" w:rsidR="00284205" w:rsidRDefault="0017638F">
            <w:pPr>
              <w:pStyle w:val="FM-LPO-textnumbered"/>
            </w:pPr>
            <w:r>
              <w:t>Section 4.7</w:t>
            </w:r>
          </w:p>
          <w:p w14:paraId="1FC89C44" w14:textId="77777777" w:rsidR="00284205" w:rsidRDefault="0017638F">
            <w:pPr>
              <w:pStyle w:val="FM-LPO-textnumbered"/>
            </w:pPr>
            <w:r>
              <w:t>Handout 4.7</w:t>
            </w:r>
          </w:p>
        </w:tc>
        <w:tc>
          <w:tcPr>
            <w:tcW w:w="1440" w:type="dxa"/>
            <w:shd w:val="clear" w:color="auto" w:fill="auto"/>
            <w:tcMar>
              <w:top w:w="100" w:type="dxa"/>
              <w:left w:w="100" w:type="dxa"/>
              <w:bottom w:w="120" w:type="dxa"/>
              <w:right w:w="100" w:type="dxa"/>
            </w:tcMar>
          </w:tcPr>
          <w:p w14:paraId="6E1FAF1F" w14:textId="77777777" w:rsidR="00284205" w:rsidRDefault="0017638F">
            <w:pPr>
              <w:pStyle w:val="FM-LPO-textnumbered"/>
            </w:pPr>
            <w:r>
              <w:t>Section 4.7 Comfort and the Second Coming of Christ</w:t>
            </w:r>
          </w:p>
        </w:tc>
        <w:tc>
          <w:tcPr>
            <w:tcW w:w="1440" w:type="dxa"/>
            <w:shd w:val="clear" w:color="auto" w:fill="auto"/>
            <w:tcMar>
              <w:top w:w="100" w:type="dxa"/>
              <w:left w:w="100" w:type="dxa"/>
              <w:bottom w:w="120" w:type="dxa"/>
              <w:right w:w="100" w:type="dxa"/>
            </w:tcMar>
          </w:tcPr>
          <w:p w14:paraId="508E30F8" w14:textId="77777777" w:rsidR="00284205" w:rsidRDefault="0017638F">
            <w:pPr>
              <w:pStyle w:val="FM-LPO-textnumbered"/>
            </w:pPr>
            <w:r>
              <w:t>Prayer Journal 4.7</w:t>
            </w:r>
          </w:p>
          <w:p w14:paraId="79F98BE8" w14:textId="77777777" w:rsidR="00284205" w:rsidRDefault="0017638F">
            <w:pPr>
              <w:pStyle w:val="FM-LPO-textnumbered"/>
            </w:pPr>
            <w:r>
              <w:t>Exercise 4.7</w:t>
            </w:r>
          </w:p>
        </w:tc>
        <w:tc>
          <w:tcPr>
            <w:tcW w:w="5040" w:type="dxa"/>
            <w:shd w:val="clear" w:color="auto" w:fill="auto"/>
            <w:tcMar>
              <w:top w:w="100" w:type="dxa"/>
              <w:left w:w="100" w:type="dxa"/>
              <w:bottom w:w="120" w:type="dxa"/>
              <w:right w:w="100" w:type="dxa"/>
            </w:tcMar>
          </w:tcPr>
          <w:p w14:paraId="7579401C" w14:textId="77777777" w:rsidR="00284205" w:rsidRDefault="0017638F">
            <w:pPr>
              <w:pStyle w:val="FM-LPO-textnumbered"/>
            </w:pPr>
            <w:r>
              <w:t>1. Identify the author, audience, and purpose of the epistle of 2 Thessalonians.</w:t>
            </w:r>
          </w:p>
          <w:p w14:paraId="479D63B0" w14:textId="77777777" w:rsidR="00284205" w:rsidRDefault="0017638F">
            <w:pPr>
              <w:pStyle w:val="FM-LPO-textnumbered"/>
            </w:pPr>
            <w:r>
              <w:t xml:space="preserve">2. Explain why the coming of Christ should bring comfort to persecuted believers. </w:t>
            </w:r>
            <w:r>
              <w:br/>
            </w:r>
            <w:r w:rsidRPr="00301684">
              <w:rPr>
                <w:rStyle w:val="BWS-Units15"/>
              </w:rPr>
              <w:t xml:space="preserve"> BWS </w:t>
            </w:r>
            <w:r>
              <w:t xml:space="preserve"> </w:t>
            </w:r>
          </w:p>
          <w:p w14:paraId="7C0637F7" w14:textId="77777777" w:rsidR="00284205" w:rsidRDefault="0017638F">
            <w:pPr>
              <w:pStyle w:val="FM-LPO-textnumbered"/>
            </w:pPr>
            <w:r>
              <w:t xml:space="preserve">3. Relate Paul’s teaching about the Day of the Lord to similar teaching in </w:t>
            </w:r>
            <w:r>
              <w:br/>
              <w:t>1 Thessalonians.</w:t>
            </w:r>
          </w:p>
          <w:p w14:paraId="159E078D" w14:textId="77777777" w:rsidR="00284205" w:rsidRDefault="0017638F">
            <w:pPr>
              <w:pStyle w:val="FM-LPO-textnumbered"/>
            </w:pPr>
            <w:r>
              <w:t>4. Compare church discipline in 2 Thessalonians 3 with church discipline in Matthew 18 and 1 Corinthians 5.</w:t>
            </w:r>
          </w:p>
        </w:tc>
      </w:tr>
      <w:tr w:rsidR="00284205" w14:paraId="4E4606A0" w14:textId="77777777" w:rsidTr="00227740">
        <w:trPr>
          <w:cantSplit/>
        </w:trPr>
        <w:tc>
          <w:tcPr>
            <w:tcW w:w="720" w:type="dxa"/>
            <w:shd w:val="clear" w:color="auto" w:fill="auto"/>
            <w:tcMar>
              <w:top w:w="100" w:type="dxa"/>
              <w:left w:w="100" w:type="dxa"/>
              <w:bottom w:w="120" w:type="dxa"/>
              <w:right w:w="100" w:type="dxa"/>
            </w:tcMar>
          </w:tcPr>
          <w:p w14:paraId="5D107AB1" w14:textId="77777777" w:rsidR="00284205" w:rsidRDefault="0017638F">
            <w:pPr>
              <w:pStyle w:val="FM-LPO-text-centered"/>
            </w:pPr>
            <w:r>
              <w:t>89–90</w:t>
            </w:r>
          </w:p>
        </w:tc>
        <w:tc>
          <w:tcPr>
            <w:tcW w:w="1560" w:type="dxa"/>
            <w:shd w:val="clear" w:color="auto" w:fill="auto"/>
            <w:tcMar>
              <w:top w:w="100" w:type="dxa"/>
              <w:left w:w="100" w:type="dxa"/>
              <w:bottom w:w="120" w:type="dxa"/>
              <w:right w:w="100" w:type="dxa"/>
            </w:tcMar>
          </w:tcPr>
          <w:p w14:paraId="5C3FC95E" w14:textId="77777777" w:rsidR="00284205" w:rsidRDefault="0017638F">
            <w:pPr>
              <w:pStyle w:val="FM-LPO-textnumbered"/>
            </w:pPr>
            <w:r>
              <w:t>Unit 4 Study Guide</w:t>
            </w:r>
          </w:p>
        </w:tc>
        <w:tc>
          <w:tcPr>
            <w:tcW w:w="1440" w:type="dxa"/>
            <w:shd w:val="clear" w:color="auto" w:fill="auto"/>
            <w:tcMar>
              <w:top w:w="100" w:type="dxa"/>
              <w:left w:w="100" w:type="dxa"/>
              <w:bottom w:w="120" w:type="dxa"/>
              <w:right w:w="100" w:type="dxa"/>
            </w:tcMar>
          </w:tcPr>
          <w:p w14:paraId="161CF8A9" w14:textId="77777777" w:rsidR="00284205" w:rsidRDefault="0017638F">
            <w:pPr>
              <w:pStyle w:val="FM-LPO-textnumbered"/>
            </w:pPr>
            <w:r>
              <w:t>Unit 4 Review</w:t>
            </w:r>
          </w:p>
        </w:tc>
        <w:tc>
          <w:tcPr>
            <w:tcW w:w="1440" w:type="dxa"/>
            <w:shd w:val="clear" w:color="auto" w:fill="auto"/>
            <w:tcMar>
              <w:top w:w="100" w:type="dxa"/>
              <w:left w:w="100" w:type="dxa"/>
              <w:bottom w:w="120" w:type="dxa"/>
              <w:right w:w="100" w:type="dxa"/>
            </w:tcMar>
          </w:tcPr>
          <w:p w14:paraId="707C393E" w14:textId="77777777" w:rsidR="00284205" w:rsidRDefault="00284205"/>
        </w:tc>
        <w:tc>
          <w:tcPr>
            <w:tcW w:w="5040" w:type="dxa"/>
            <w:shd w:val="clear" w:color="auto" w:fill="auto"/>
            <w:tcMar>
              <w:top w:w="100" w:type="dxa"/>
              <w:left w:w="100" w:type="dxa"/>
              <w:bottom w:w="120" w:type="dxa"/>
              <w:right w:w="100" w:type="dxa"/>
            </w:tcMar>
          </w:tcPr>
          <w:p w14:paraId="68ACF529" w14:textId="77777777" w:rsidR="00284205" w:rsidRDefault="0017638F">
            <w:pPr>
              <w:pStyle w:val="FM-LPO-textnumbered"/>
            </w:pPr>
            <w:r>
              <w:t>Review and Test</w:t>
            </w:r>
          </w:p>
        </w:tc>
      </w:tr>
    </w:tbl>
    <w:p w14:paraId="6F791511" w14:textId="77777777" w:rsidR="00A368C4" w:rsidRDefault="00A368C4"/>
    <w:p w14:paraId="132A316D" w14:textId="77777777" w:rsidR="00A368C4" w:rsidRDefault="00A368C4">
      <w:r>
        <w:br w:type="page"/>
      </w:r>
    </w:p>
    <w:tbl>
      <w:tblPr>
        <w:tblStyle w:val="BasicTable"/>
        <w:tblW w:w="1019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86" w:type="dxa"/>
          <w:left w:w="86" w:type="dxa"/>
          <w:bottom w:w="86" w:type="dxa"/>
          <w:right w:w="86" w:type="dxa"/>
        </w:tblCellMar>
        <w:tblLook w:val="0000" w:firstRow="0" w:lastRow="0" w:firstColumn="0" w:lastColumn="0" w:noHBand="0" w:noVBand="0"/>
      </w:tblPr>
      <w:tblGrid>
        <w:gridCol w:w="2279"/>
        <w:gridCol w:w="7920"/>
      </w:tblGrid>
      <w:tr w:rsidR="00967ECE" w14:paraId="063C4C83" w14:textId="77777777" w:rsidTr="00367E8C">
        <w:trPr>
          <w:cantSplit/>
        </w:trPr>
        <w:tc>
          <w:tcPr>
            <w:tcW w:w="2279" w:type="dxa"/>
            <w:shd w:val="clear" w:color="auto" w:fill="auto"/>
            <w:tcMar>
              <w:top w:w="140" w:type="dxa"/>
              <w:left w:w="100" w:type="dxa"/>
              <w:bottom w:w="160" w:type="dxa"/>
              <w:right w:w="100" w:type="dxa"/>
            </w:tcMar>
          </w:tcPr>
          <w:p w14:paraId="54B6ED00" w14:textId="77777777" w:rsidR="00967ECE" w:rsidRDefault="00967ECE" w:rsidP="00367E8C">
            <w:pPr>
              <w:pStyle w:val="FM-LPO-unitheader"/>
            </w:pPr>
            <w:r>
              <w:lastRenderedPageBreak/>
              <w:t>Unit 5:</w:t>
            </w:r>
          </w:p>
          <w:p w14:paraId="08AF0101" w14:textId="77777777" w:rsidR="00967ECE" w:rsidRDefault="00967ECE" w:rsidP="00367E8C">
            <w:pPr>
              <w:pStyle w:val="FM-LPO-unitheader"/>
            </w:pPr>
            <w:r>
              <w:t>The Unity of the Church</w:t>
            </w:r>
          </w:p>
        </w:tc>
        <w:tc>
          <w:tcPr>
            <w:tcW w:w="7920" w:type="dxa"/>
            <w:shd w:val="clear" w:color="auto" w:fill="auto"/>
            <w:tcMar>
              <w:top w:w="140" w:type="dxa"/>
              <w:left w:w="100" w:type="dxa"/>
              <w:bottom w:w="160" w:type="dxa"/>
              <w:right w:w="100" w:type="dxa"/>
            </w:tcMar>
          </w:tcPr>
          <w:p w14:paraId="3CC63B56" w14:textId="77777777" w:rsidR="00967ECE" w:rsidRPr="00A368C4" w:rsidRDefault="00967ECE" w:rsidP="00367E8C">
            <w:pPr>
              <w:pStyle w:val="FM-LPO-textnumbered"/>
            </w:pPr>
            <w:r w:rsidRPr="00A368C4">
              <w:t>1. Identify the author, audience, and purposes for Romans and 1 and 2 Corinthians.</w:t>
            </w:r>
          </w:p>
          <w:p w14:paraId="1BDF2005" w14:textId="77777777" w:rsidR="00967ECE" w:rsidRPr="00A368C4" w:rsidRDefault="00967ECE" w:rsidP="00367E8C">
            <w:pPr>
              <w:pStyle w:val="FM-LPO-textnumbered"/>
            </w:pPr>
            <w:r w:rsidRPr="00A368C4">
              <w:t>2. Explain the significance of church unity.</w:t>
            </w:r>
          </w:p>
          <w:p w14:paraId="59DC281F" w14:textId="77777777" w:rsidR="00967ECE" w:rsidRPr="00A368C4" w:rsidRDefault="00967ECE" w:rsidP="00367E8C">
            <w:pPr>
              <w:pStyle w:val="FM-LPO-textnumbered"/>
            </w:pPr>
            <w:r w:rsidRPr="00A368C4">
              <w:t>3. Summarize Paul’s argument for justification by faith alone.</w:t>
            </w:r>
          </w:p>
          <w:p w14:paraId="6DFC11F6" w14:textId="77777777" w:rsidR="00967ECE" w:rsidRPr="00A368C4" w:rsidRDefault="00967ECE" w:rsidP="00367E8C">
            <w:pPr>
              <w:pStyle w:val="FM-LPO-textnumbered"/>
            </w:pPr>
            <w:r w:rsidRPr="00A368C4">
              <w:t>4. Relate key elements of Pauline doctrine to the storyline of Scripture.</w:t>
            </w:r>
          </w:p>
          <w:p w14:paraId="7A4A0F5D" w14:textId="77777777" w:rsidR="00967ECE" w:rsidRDefault="00967ECE" w:rsidP="00367E8C">
            <w:pPr>
              <w:pStyle w:val="FM-LPO-textnumbered"/>
            </w:pPr>
            <w:r w:rsidRPr="00A368C4">
              <w:t>5.</w:t>
            </w:r>
            <w:r w:rsidRPr="00A368C4">
              <w:rPr>
                <w:rFonts w:ascii="Times New Roman" w:hAnsi="Times New Roman" w:cs="Times New Roman"/>
              </w:rPr>
              <w:t> </w:t>
            </w:r>
            <w:r w:rsidRPr="00A368C4">
              <w:t>Apply the truths of union with Christ and Spirit-empowered wisdom and sanctification to their daily battle against sin, the world, and the flesh.</w:t>
            </w:r>
          </w:p>
        </w:tc>
      </w:tr>
    </w:tbl>
    <w:p w14:paraId="524FFC74" w14:textId="77777777" w:rsidR="00967ECE" w:rsidRDefault="00967ECE" w:rsidP="00967ECE">
      <w:pPr>
        <w:pStyle w:val="smallspacer"/>
      </w:pPr>
    </w:p>
    <w:tbl>
      <w:tblPr>
        <w:tblStyle w:val="BasicTable"/>
        <w:tblW w:w="1019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86" w:type="dxa"/>
          <w:left w:w="86" w:type="dxa"/>
          <w:bottom w:w="86" w:type="dxa"/>
          <w:right w:w="86" w:type="dxa"/>
        </w:tblCellMar>
        <w:tblLook w:val="0000" w:firstRow="0" w:lastRow="0" w:firstColumn="0" w:lastColumn="0" w:noHBand="0" w:noVBand="0"/>
      </w:tblPr>
      <w:tblGrid>
        <w:gridCol w:w="720"/>
        <w:gridCol w:w="1559"/>
        <w:gridCol w:w="1440"/>
        <w:gridCol w:w="1440"/>
        <w:gridCol w:w="5040"/>
      </w:tblGrid>
      <w:tr w:rsidR="00284205" w14:paraId="07A67A63" w14:textId="77777777" w:rsidTr="00967ECE">
        <w:trPr>
          <w:cantSplit/>
          <w:tblHeader/>
        </w:trPr>
        <w:tc>
          <w:tcPr>
            <w:tcW w:w="720" w:type="dxa"/>
            <w:shd w:val="clear" w:color="auto" w:fill="auto"/>
            <w:tcMar>
              <w:top w:w="100" w:type="dxa"/>
              <w:left w:w="100" w:type="dxa"/>
              <w:bottom w:w="120" w:type="dxa"/>
              <w:right w:w="100" w:type="dxa"/>
            </w:tcMar>
            <w:vAlign w:val="center"/>
          </w:tcPr>
          <w:p w14:paraId="6194D730" w14:textId="77777777" w:rsidR="00284205" w:rsidRDefault="0017638F" w:rsidP="001E61CA">
            <w:pPr>
              <w:pStyle w:val="FM-LPO-subhead-centered"/>
            </w:pPr>
            <w:r>
              <w:t>Days</w:t>
            </w:r>
          </w:p>
        </w:tc>
        <w:tc>
          <w:tcPr>
            <w:tcW w:w="1559" w:type="dxa"/>
            <w:shd w:val="clear" w:color="auto" w:fill="auto"/>
            <w:tcMar>
              <w:top w:w="100" w:type="dxa"/>
              <w:left w:w="100" w:type="dxa"/>
              <w:bottom w:w="120" w:type="dxa"/>
              <w:right w:w="100" w:type="dxa"/>
            </w:tcMar>
            <w:vAlign w:val="center"/>
          </w:tcPr>
          <w:p w14:paraId="26103F9B" w14:textId="77777777" w:rsidR="00284205" w:rsidRDefault="0017638F" w:rsidP="001E61CA">
            <w:pPr>
              <w:pStyle w:val="FM-LPO-subhead-centered"/>
            </w:pPr>
            <w:r>
              <w:t>Teacher</w:t>
            </w:r>
            <w:r>
              <w:br/>
              <w:t>Edition</w:t>
            </w:r>
          </w:p>
        </w:tc>
        <w:tc>
          <w:tcPr>
            <w:tcW w:w="1440" w:type="dxa"/>
            <w:shd w:val="clear" w:color="auto" w:fill="auto"/>
            <w:tcMar>
              <w:top w:w="100" w:type="dxa"/>
              <w:left w:w="100" w:type="dxa"/>
              <w:bottom w:w="120" w:type="dxa"/>
              <w:right w:w="100" w:type="dxa"/>
            </w:tcMar>
            <w:vAlign w:val="center"/>
          </w:tcPr>
          <w:p w14:paraId="5864D7C0" w14:textId="77777777" w:rsidR="00284205" w:rsidRDefault="0017638F" w:rsidP="001E61CA">
            <w:pPr>
              <w:pStyle w:val="FM-LPO-subhead-centered"/>
            </w:pPr>
            <w:r>
              <w:t>Student</w:t>
            </w:r>
            <w:r>
              <w:br/>
              <w:t>Edition</w:t>
            </w:r>
          </w:p>
        </w:tc>
        <w:tc>
          <w:tcPr>
            <w:tcW w:w="1440" w:type="dxa"/>
            <w:shd w:val="clear" w:color="auto" w:fill="auto"/>
            <w:tcMar>
              <w:top w:w="100" w:type="dxa"/>
              <w:left w:w="100" w:type="dxa"/>
              <w:bottom w:w="120" w:type="dxa"/>
              <w:right w:w="100" w:type="dxa"/>
            </w:tcMar>
            <w:vAlign w:val="center"/>
          </w:tcPr>
          <w:p w14:paraId="2FB5D4AA" w14:textId="77777777" w:rsidR="00284205" w:rsidRDefault="0017638F" w:rsidP="001E61CA">
            <w:pPr>
              <w:pStyle w:val="FM-LPO-subhead-centered"/>
            </w:pPr>
            <w:r>
              <w:t>Student</w:t>
            </w:r>
            <w:r>
              <w:br/>
              <w:t>Activities</w:t>
            </w:r>
          </w:p>
        </w:tc>
        <w:tc>
          <w:tcPr>
            <w:tcW w:w="5040" w:type="dxa"/>
            <w:shd w:val="clear" w:color="auto" w:fill="auto"/>
            <w:tcMar>
              <w:top w:w="100" w:type="dxa"/>
              <w:left w:w="100" w:type="dxa"/>
              <w:bottom w:w="120" w:type="dxa"/>
              <w:right w:w="100" w:type="dxa"/>
            </w:tcMar>
            <w:vAlign w:val="center"/>
          </w:tcPr>
          <w:p w14:paraId="6DAC5785" w14:textId="77777777" w:rsidR="00284205" w:rsidRDefault="0017638F" w:rsidP="001E61CA">
            <w:pPr>
              <w:pStyle w:val="FM-LPO-subhead"/>
              <w:jc w:val="center"/>
            </w:pPr>
            <w:r>
              <w:t>Content Objectives</w:t>
            </w:r>
          </w:p>
        </w:tc>
      </w:tr>
      <w:tr w:rsidR="00284205" w14:paraId="6E1E5E60" w14:textId="77777777" w:rsidTr="00227740">
        <w:trPr>
          <w:cantSplit/>
        </w:trPr>
        <w:tc>
          <w:tcPr>
            <w:tcW w:w="720" w:type="dxa"/>
            <w:shd w:val="clear" w:color="auto" w:fill="auto"/>
            <w:tcMar>
              <w:top w:w="100" w:type="dxa"/>
              <w:left w:w="100" w:type="dxa"/>
              <w:bottom w:w="105" w:type="dxa"/>
              <w:right w:w="100" w:type="dxa"/>
            </w:tcMar>
          </w:tcPr>
          <w:p w14:paraId="18B1DF31" w14:textId="77777777" w:rsidR="00284205" w:rsidRDefault="0017638F">
            <w:pPr>
              <w:pStyle w:val="FM-LPO-text-centered"/>
            </w:pPr>
            <w:r>
              <w:t>91–93</w:t>
            </w:r>
          </w:p>
        </w:tc>
        <w:tc>
          <w:tcPr>
            <w:tcW w:w="1559" w:type="dxa"/>
            <w:shd w:val="clear" w:color="auto" w:fill="auto"/>
            <w:tcMar>
              <w:top w:w="100" w:type="dxa"/>
              <w:left w:w="100" w:type="dxa"/>
              <w:bottom w:w="105" w:type="dxa"/>
              <w:right w:w="100" w:type="dxa"/>
            </w:tcMar>
          </w:tcPr>
          <w:p w14:paraId="7ACC0941" w14:textId="77777777" w:rsidR="00284205" w:rsidRDefault="0017638F">
            <w:pPr>
              <w:pStyle w:val="FM-LPO-textnumbered"/>
            </w:pPr>
            <w:r>
              <w:t>Section 5.1</w:t>
            </w:r>
          </w:p>
          <w:p w14:paraId="008BF422" w14:textId="77777777" w:rsidR="00284205" w:rsidRDefault="0017638F">
            <w:pPr>
              <w:pStyle w:val="FM-LPO-textnumbered"/>
            </w:pPr>
            <w:r>
              <w:t>Handout 5.1</w:t>
            </w:r>
          </w:p>
        </w:tc>
        <w:tc>
          <w:tcPr>
            <w:tcW w:w="1440" w:type="dxa"/>
            <w:shd w:val="clear" w:color="auto" w:fill="auto"/>
            <w:tcMar>
              <w:top w:w="100" w:type="dxa"/>
              <w:left w:w="100" w:type="dxa"/>
              <w:bottom w:w="105" w:type="dxa"/>
              <w:right w:w="100" w:type="dxa"/>
            </w:tcMar>
          </w:tcPr>
          <w:p w14:paraId="14217706" w14:textId="77777777" w:rsidR="00284205" w:rsidRDefault="0017638F">
            <w:pPr>
              <w:pStyle w:val="FM-LPO-textnumbered"/>
            </w:pPr>
            <w:r>
              <w:t>Section 5.1 Repairing a Divided, Sinful Church</w:t>
            </w:r>
          </w:p>
        </w:tc>
        <w:tc>
          <w:tcPr>
            <w:tcW w:w="1440" w:type="dxa"/>
            <w:shd w:val="clear" w:color="auto" w:fill="auto"/>
            <w:tcMar>
              <w:top w:w="100" w:type="dxa"/>
              <w:left w:w="100" w:type="dxa"/>
              <w:bottom w:w="105" w:type="dxa"/>
              <w:right w:w="100" w:type="dxa"/>
            </w:tcMar>
          </w:tcPr>
          <w:p w14:paraId="62DFDD46" w14:textId="77777777" w:rsidR="00284205" w:rsidRDefault="0017638F">
            <w:pPr>
              <w:pStyle w:val="FM-LPO-textnumbered"/>
            </w:pPr>
            <w:r>
              <w:t>Prayer Journal 5.1</w:t>
            </w:r>
          </w:p>
          <w:p w14:paraId="41389F55" w14:textId="77777777" w:rsidR="00284205" w:rsidRDefault="0017638F">
            <w:pPr>
              <w:pStyle w:val="FM-LPO-textnumbered"/>
            </w:pPr>
            <w:r>
              <w:t>Exercise 5.1</w:t>
            </w:r>
          </w:p>
        </w:tc>
        <w:tc>
          <w:tcPr>
            <w:tcW w:w="5040" w:type="dxa"/>
            <w:shd w:val="clear" w:color="auto" w:fill="auto"/>
            <w:tcMar>
              <w:top w:w="100" w:type="dxa"/>
              <w:left w:w="100" w:type="dxa"/>
              <w:bottom w:w="105" w:type="dxa"/>
              <w:right w:w="100" w:type="dxa"/>
            </w:tcMar>
          </w:tcPr>
          <w:p w14:paraId="34455A65" w14:textId="77777777" w:rsidR="00284205" w:rsidRDefault="0017638F">
            <w:pPr>
              <w:pStyle w:val="FM-LPO-textnumbered"/>
            </w:pPr>
            <w:r>
              <w:t>1. Identify the author, audience, and purpose of 1 Corinthians.</w:t>
            </w:r>
          </w:p>
          <w:p w14:paraId="63A9985A" w14:textId="77777777" w:rsidR="00284205" w:rsidRDefault="0017638F">
            <w:pPr>
              <w:pStyle w:val="FM-LPO-textnumbered"/>
            </w:pPr>
            <w:r>
              <w:t xml:space="preserve">2. Contrast the wisdom of the Spirit with the wisdom of the world. </w:t>
            </w:r>
            <w:r>
              <w:rPr>
                <w:rStyle w:val="BWS-Units15"/>
              </w:rPr>
              <w:t xml:space="preserve"> BWS </w:t>
            </w:r>
          </w:p>
          <w:p w14:paraId="7C468F5B" w14:textId="77777777" w:rsidR="00284205" w:rsidRDefault="0017638F">
            <w:pPr>
              <w:pStyle w:val="FM-LPO-textnumbered"/>
            </w:pPr>
            <w:r>
              <w:t xml:space="preserve">3. Relate the church’s nature as the temple of the Spirit to the importance of church unity. </w:t>
            </w:r>
            <w:r>
              <w:rPr>
                <w:rStyle w:val="BWS-Units15"/>
              </w:rPr>
              <w:t xml:space="preserve"> BWS </w:t>
            </w:r>
          </w:p>
          <w:p w14:paraId="39F68E05" w14:textId="77777777" w:rsidR="00284205" w:rsidRDefault="0017638F">
            <w:pPr>
              <w:pStyle w:val="FM-LPO-textnumbered"/>
            </w:pPr>
            <w:r>
              <w:t xml:space="preserve">4. Defend Paul’s conclusion regarding the exceptionally serious nature of sexual sin. </w:t>
            </w:r>
            <w:r>
              <w:br/>
            </w:r>
            <w:r>
              <w:rPr>
                <w:rStyle w:val="BWS-Units15"/>
              </w:rPr>
              <w:t xml:space="preserve"> BWS </w:t>
            </w:r>
          </w:p>
          <w:p w14:paraId="42B32850" w14:textId="77777777" w:rsidR="00284205" w:rsidRDefault="0017638F">
            <w:pPr>
              <w:pStyle w:val="FM-LPO-textnumbered"/>
            </w:pPr>
            <w:r>
              <w:t xml:space="preserve">5. Defend biblical positions that are judged foolish by unbelievers. </w:t>
            </w:r>
            <w:r>
              <w:rPr>
                <w:rStyle w:val="BWS-Units15"/>
              </w:rPr>
              <w:t xml:space="preserve"> BWS </w:t>
            </w:r>
          </w:p>
        </w:tc>
      </w:tr>
      <w:tr w:rsidR="00284205" w14:paraId="1710D346" w14:textId="77777777" w:rsidTr="00227740">
        <w:trPr>
          <w:cantSplit/>
        </w:trPr>
        <w:tc>
          <w:tcPr>
            <w:tcW w:w="720" w:type="dxa"/>
            <w:shd w:val="clear" w:color="auto" w:fill="auto"/>
            <w:tcMar>
              <w:top w:w="100" w:type="dxa"/>
              <w:left w:w="100" w:type="dxa"/>
              <w:bottom w:w="105" w:type="dxa"/>
              <w:right w:w="100" w:type="dxa"/>
            </w:tcMar>
          </w:tcPr>
          <w:p w14:paraId="1E17767F" w14:textId="77777777" w:rsidR="00284205" w:rsidRDefault="0017638F">
            <w:pPr>
              <w:pStyle w:val="FM-LPO-text-centered"/>
            </w:pPr>
            <w:r>
              <w:t>94</w:t>
            </w:r>
          </w:p>
        </w:tc>
        <w:tc>
          <w:tcPr>
            <w:tcW w:w="1559" w:type="dxa"/>
            <w:shd w:val="clear" w:color="auto" w:fill="auto"/>
            <w:tcMar>
              <w:top w:w="100" w:type="dxa"/>
              <w:left w:w="100" w:type="dxa"/>
              <w:bottom w:w="105" w:type="dxa"/>
              <w:right w:w="100" w:type="dxa"/>
            </w:tcMar>
          </w:tcPr>
          <w:p w14:paraId="0529B617" w14:textId="77777777" w:rsidR="00284205" w:rsidRDefault="0017638F">
            <w:pPr>
              <w:pStyle w:val="FM-LPO-textnumbered"/>
            </w:pPr>
            <w:r>
              <w:t xml:space="preserve">The Church </w:t>
            </w:r>
          </w:p>
        </w:tc>
        <w:tc>
          <w:tcPr>
            <w:tcW w:w="1440" w:type="dxa"/>
            <w:shd w:val="clear" w:color="auto" w:fill="auto"/>
            <w:tcMar>
              <w:top w:w="100" w:type="dxa"/>
              <w:left w:w="100" w:type="dxa"/>
              <w:bottom w:w="105" w:type="dxa"/>
              <w:right w:w="100" w:type="dxa"/>
            </w:tcMar>
          </w:tcPr>
          <w:p w14:paraId="2C3B3C91" w14:textId="77777777" w:rsidR="00284205" w:rsidRDefault="0017638F">
            <w:pPr>
              <w:pStyle w:val="FM-LPO-textnumbered"/>
            </w:pPr>
            <w:r>
              <w:t>Church Unity</w:t>
            </w:r>
          </w:p>
        </w:tc>
        <w:tc>
          <w:tcPr>
            <w:tcW w:w="1440" w:type="dxa"/>
            <w:shd w:val="clear" w:color="auto" w:fill="auto"/>
            <w:tcMar>
              <w:top w:w="100" w:type="dxa"/>
              <w:left w:w="100" w:type="dxa"/>
              <w:bottom w:w="105" w:type="dxa"/>
              <w:right w:w="100" w:type="dxa"/>
            </w:tcMar>
          </w:tcPr>
          <w:p w14:paraId="778F4098" w14:textId="77777777" w:rsidR="00284205" w:rsidRDefault="00284205"/>
        </w:tc>
        <w:tc>
          <w:tcPr>
            <w:tcW w:w="5040" w:type="dxa"/>
            <w:shd w:val="clear" w:color="auto" w:fill="auto"/>
            <w:tcMar>
              <w:top w:w="100" w:type="dxa"/>
              <w:left w:w="100" w:type="dxa"/>
              <w:bottom w:w="105" w:type="dxa"/>
              <w:right w:w="100" w:type="dxa"/>
            </w:tcMar>
          </w:tcPr>
          <w:p w14:paraId="4DADF0B8" w14:textId="77777777" w:rsidR="00284205" w:rsidRDefault="0017638F">
            <w:pPr>
              <w:pStyle w:val="FM-LPO-textnumbered"/>
            </w:pPr>
            <w:r>
              <w:t>1. Identify potential sources of disunity in the church.</w:t>
            </w:r>
          </w:p>
          <w:p w14:paraId="24F89318" w14:textId="77777777" w:rsidR="00284205" w:rsidRDefault="0017638F">
            <w:pPr>
              <w:pStyle w:val="FM-LPO-textnumbered"/>
            </w:pPr>
            <w:r>
              <w:t>2. Distinguish unity from uniformity.</w:t>
            </w:r>
          </w:p>
          <w:p w14:paraId="6F2FC7CC" w14:textId="77777777" w:rsidR="00284205" w:rsidRDefault="0017638F">
            <w:pPr>
              <w:pStyle w:val="FM-LPO-textnumbered"/>
            </w:pPr>
            <w:r>
              <w:t xml:space="preserve">3. Relate church unity to the headship of Christ. </w:t>
            </w:r>
            <w:r>
              <w:rPr>
                <w:rStyle w:val="BWS-Units15"/>
              </w:rPr>
              <w:t xml:space="preserve"> BWS </w:t>
            </w:r>
          </w:p>
        </w:tc>
      </w:tr>
      <w:tr w:rsidR="00284205" w14:paraId="51CCEF90" w14:textId="77777777" w:rsidTr="00227740">
        <w:trPr>
          <w:cantSplit/>
        </w:trPr>
        <w:tc>
          <w:tcPr>
            <w:tcW w:w="720" w:type="dxa"/>
            <w:shd w:val="clear" w:color="auto" w:fill="auto"/>
            <w:tcMar>
              <w:top w:w="100" w:type="dxa"/>
              <w:left w:w="100" w:type="dxa"/>
              <w:bottom w:w="105" w:type="dxa"/>
              <w:right w:w="100" w:type="dxa"/>
            </w:tcMar>
          </w:tcPr>
          <w:p w14:paraId="7B85E923" w14:textId="77777777" w:rsidR="00284205" w:rsidRDefault="0017638F">
            <w:pPr>
              <w:pStyle w:val="FM-LPO-text-centered"/>
            </w:pPr>
            <w:r>
              <w:t>95–97</w:t>
            </w:r>
          </w:p>
        </w:tc>
        <w:tc>
          <w:tcPr>
            <w:tcW w:w="1559" w:type="dxa"/>
            <w:shd w:val="clear" w:color="auto" w:fill="auto"/>
            <w:tcMar>
              <w:top w:w="100" w:type="dxa"/>
              <w:left w:w="100" w:type="dxa"/>
              <w:bottom w:w="105" w:type="dxa"/>
              <w:right w:w="100" w:type="dxa"/>
            </w:tcMar>
          </w:tcPr>
          <w:p w14:paraId="5B4DD335" w14:textId="77777777" w:rsidR="00284205" w:rsidRDefault="0017638F">
            <w:pPr>
              <w:pStyle w:val="FM-LPO-textnumbered"/>
            </w:pPr>
            <w:r>
              <w:t>Section 5.2</w:t>
            </w:r>
          </w:p>
          <w:p w14:paraId="53AC7CE2" w14:textId="77777777" w:rsidR="00284205" w:rsidRDefault="0017638F">
            <w:pPr>
              <w:pStyle w:val="FM-LPO-textnumbered"/>
            </w:pPr>
            <w:r>
              <w:t>Handout 5.2a</w:t>
            </w:r>
          </w:p>
          <w:p w14:paraId="1B3FC1C5" w14:textId="77777777" w:rsidR="00284205" w:rsidRDefault="0017638F">
            <w:pPr>
              <w:pStyle w:val="FM-LPO-textnumbered"/>
            </w:pPr>
            <w:r>
              <w:t>Handout 5.2b</w:t>
            </w:r>
          </w:p>
        </w:tc>
        <w:tc>
          <w:tcPr>
            <w:tcW w:w="1440" w:type="dxa"/>
            <w:shd w:val="clear" w:color="auto" w:fill="auto"/>
            <w:tcMar>
              <w:top w:w="100" w:type="dxa"/>
              <w:left w:w="100" w:type="dxa"/>
              <w:bottom w:w="105" w:type="dxa"/>
              <w:right w:w="100" w:type="dxa"/>
            </w:tcMar>
          </w:tcPr>
          <w:p w14:paraId="77F969F8" w14:textId="77777777" w:rsidR="00284205" w:rsidRDefault="0017638F">
            <w:pPr>
              <w:pStyle w:val="FM-LPO-textnumbered"/>
            </w:pPr>
            <w:r>
              <w:t>Section 5.2 Marriage, Food, and Christian Love</w:t>
            </w:r>
          </w:p>
        </w:tc>
        <w:tc>
          <w:tcPr>
            <w:tcW w:w="1440" w:type="dxa"/>
            <w:shd w:val="clear" w:color="auto" w:fill="auto"/>
            <w:tcMar>
              <w:top w:w="100" w:type="dxa"/>
              <w:left w:w="100" w:type="dxa"/>
              <w:bottom w:w="105" w:type="dxa"/>
              <w:right w:w="100" w:type="dxa"/>
            </w:tcMar>
          </w:tcPr>
          <w:p w14:paraId="36635345" w14:textId="77777777" w:rsidR="00284205" w:rsidRDefault="0017638F">
            <w:pPr>
              <w:pStyle w:val="FM-LPO-textnumbered"/>
            </w:pPr>
            <w:r>
              <w:t>Prayer Journal 5.2</w:t>
            </w:r>
          </w:p>
          <w:p w14:paraId="1B7E416E" w14:textId="77777777" w:rsidR="00284205" w:rsidRDefault="0017638F">
            <w:pPr>
              <w:pStyle w:val="FM-LPO-textnumbered"/>
            </w:pPr>
            <w:r>
              <w:t>Exercise 5.2</w:t>
            </w:r>
          </w:p>
        </w:tc>
        <w:tc>
          <w:tcPr>
            <w:tcW w:w="5040" w:type="dxa"/>
            <w:shd w:val="clear" w:color="auto" w:fill="auto"/>
            <w:tcMar>
              <w:top w:w="100" w:type="dxa"/>
              <w:left w:w="100" w:type="dxa"/>
              <w:bottom w:w="105" w:type="dxa"/>
              <w:right w:w="100" w:type="dxa"/>
            </w:tcMar>
          </w:tcPr>
          <w:p w14:paraId="55A0D7C0" w14:textId="77777777" w:rsidR="00284205" w:rsidRDefault="0017638F">
            <w:pPr>
              <w:pStyle w:val="FM-LPO-textnumbered"/>
            </w:pPr>
            <w:r>
              <w:t>1. Explain Paul’s teaching regarding marriage, divorce, and singleness.</w:t>
            </w:r>
          </w:p>
          <w:p w14:paraId="1681C2D6" w14:textId="77777777" w:rsidR="00284205" w:rsidRDefault="0017638F">
            <w:pPr>
              <w:pStyle w:val="FM-LPO-textnumbered"/>
            </w:pPr>
            <w:r>
              <w:t>2. Contrast the views of the “knowers,” the weak, and Paul with regard to food offered to idols.</w:t>
            </w:r>
          </w:p>
          <w:p w14:paraId="0B1C364E" w14:textId="77777777" w:rsidR="00284205" w:rsidRDefault="0017638F">
            <w:pPr>
              <w:pStyle w:val="FM-LPO-textnumbered"/>
            </w:pPr>
            <w:r>
              <w:t>3. Trace Paul’s argument against eating meat offered to idols in chapters 8–10.</w:t>
            </w:r>
          </w:p>
          <w:p w14:paraId="545C0868" w14:textId="77777777" w:rsidR="00284205" w:rsidRDefault="0017638F">
            <w:pPr>
              <w:pStyle w:val="FM-LPO-textnumbered"/>
            </w:pPr>
            <w:r>
              <w:t>4. Create a list of considerations regarding marriage based on 1 Corinthians 7.</w:t>
            </w:r>
          </w:p>
          <w:p w14:paraId="69BB4EDA" w14:textId="77777777" w:rsidR="00284205" w:rsidRDefault="0017638F">
            <w:pPr>
              <w:pStyle w:val="FM-LPO-textnumbered"/>
            </w:pPr>
            <w:r>
              <w:t>5. Create a decision flowchart based on 1 Corinthians 8–10.</w:t>
            </w:r>
          </w:p>
        </w:tc>
      </w:tr>
      <w:tr w:rsidR="00284205" w14:paraId="114339BD" w14:textId="77777777" w:rsidTr="00227740">
        <w:trPr>
          <w:cantSplit/>
        </w:trPr>
        <w:tc>
          <w:tcPr>
            <w:tcW w:w="720" w:type="dxa"/>
            <w:shd w:val="clear" w:color="auto" w:fill="auto"/>
            <w:tcMar>
              <w:top w:w="100" w:type="dxa"/>
              <w:left w:w="100" w:type="dxa"/>
              <w:bottom w:w="105" w:type="dxa"/>
              <w:right w:w="100" w:type="dxa"/>
            </w:tcMar>
          </w:tcPr>
          <w:p w14:paraId="3E0F5682" w14:textId="77777777" w:rsidR="00284205" w:rsidRDefault="0017638F">
            <w:pPr>
              <w:pStyle w:val="FM-LPO-text-centered"/>
            </w:pPr>
            <w:r>
              <w:t>98–99</w:t>
            </w:r>
          </w:p>
        </w:tc>
        <w:tc>
          <w:tcPr>
            <w:tcW w:w="1559" w:type="dxa"/>
            <w:shd w:val="clear" w:color="auto" w:fill="auto"/>
            <w:tcMar>
              <w:top w:w="100" w:type="dxa"/>
              <w:left w:w="100" w:type="dxa"/>
              <w:bottom w:w="105" w:type="dxa"/>
              <w:right w:w="100" w:type="dxa"/>
            </w:tcMar>
          </w:tcPr>
          <w:p w14:paraId="6D7681FB" w14:textId="77777777" w:rsidR="00284205" w:rsidRDefault="0017638F">
            <w:pPr>
              <w:pStyle w:val="FM-LPO-textnumbered"/>
            </w:pPr>
            <w:r>
              <w:t xml:space="preserve">Section 5.3 </w:t>
            </w:r>
          </w:p>
          <w:p w14:paraId="76656255" w14:textId="77777777" w:rsidR="00284205" w:rsidRDefault="0017638F">
            <w:pPr>
              <w:pStyle w:val="FM-LPO-textnumbered"/>
            </w:pPr>
            <w:r>
              <w:t>Handout 5.3</w:t>
            </w:r>
          </w:p>
        </w:tc>
        <w:tc>
          <w:tcPr>
            <w:tcW w:w="1440" w:type="dxa"/>
            <w:shd w:val="clear" w:color="auto" w:fill="auto"/>
            <w:tcMar>
              <w:top w:w="100" w:type="dxa"/>
              <w:left w:w="100" w:type="dxa"/>
              <w:bottom w:w="105" w:type="dxa"/>
              <w:right w:w="100" w:type="dxa"/>
            </w:tcMar>
          </w:tcPr>
          <w:p w14:paraId="2A7A434D" w14:textId="77777777" w:rsidR="00284205" w:rsidRDefault="0017638F">
            <w:pPr>
              <w:pStyle w:val="FM-LPO-textnumbered"/>
            </w:pPr>
            <w:r>
              <w:t>Section 5.3 Worship, Gifts, and the Gospel</w:t>
            </w:r>
          </w:p>
        </w:tc>
        <w:tc>
          <w:tcPr>
            <w:tcW w:w="1440" w:type="dxa"/>
            <w:shd w:val="clear" w:color="auto" w:fill="auto"/>
            <w:tcMar>
              <w:top w:w="100" w:type="dxa"/>
              <w:left w:w="100" w:type="dxa"/>
              <w:bottom w:w="105" w:type="dxa"/>
              <w:right w:w="100" w:type="dxa"/>
            </w:tcMar>
          </w:tcPr>
          <w:p w14:paraId="2F74B485" w14:textId="77777777" w:rsidR="00284205" w:rsidRDefault="0017638F">
            <w:pPr>
              <w:pStyle w:val="FM-LPO-textnumbered"/>
            </w:pPr>
            <w:r>
              <w:t>Prayer Journal 5.3</w:t>
            </w:r>
          </w:p>
          <w:p w14:paraId="2B3E1A19" w14:textId="77777777" w:rsidR="00284205" w:rsidRDefault="0017638F">
            <w:pPr>
              <w:pStyle w:val="FM-LPO-textnumbered"/>
            </w:pPr>
            <w:r>
              <w:t>Exercise 5.3</w:t>
            </w:r>
          </w:p>
        </w:tc>
        <w:tc>
          <w:tcPr>
            <w:tcW w:w="5040" w:type="dxa"/>
            <w:shd w:val="clear" w:color="auto" w:fill="auto"/>
            <w:tcMar>
              <w:top w:w="100" w:type="dxa"/>
              <w:left w:w="100" w:type="dxa"/>
              <w:bottom w:w="105" w:type="dxa"/>
              <w:right w:w="100" w:type="dxa"/>
            </w:tcMar>
          </w:tcPr>
          <w:p w14:paraId="087C0B60" w14:textId="77777777" w:rsidR="00284205" w:rsidRDefault="0017638F">
            <w:pPr>
              <w:pStyle w:val="FM-LPO-textnumbered"/>
            </w:pPr>
            <w:r>
              <w:t xml:space="preserve">1. Explain how Paul’s teaching on Spirit baptism should have corrected the Corinthians’ view of spiritual gifts. </w:t>
            </w:r>
            <w:r>
              <w:rPr>
                <w:rStyle w:val="BWS-Units15"/>
              </w:rPr>
              <w:t xml:space="preserve"> BWS </w:t>
            </w:r>
          </w:p>
          <w:p w14:paraId="19CD10A2" w14:textId="77777777" w:rsidR="00284205" w:rsidRDefault="0017638F">
            <w:pPr>
              <w:pStyle w:val="FM-LPO-textnumbered"/>
            </w:pPr>
            <w:r>
              <w:t>2. Relate Paul’s teaching on love to his argument about spiritual gifts.</w:t>
            </w:r>
          </w:p>
          <w:p w14:paraId="6B03D783" w14:textId="77777777" w:rsidR="00284205" w:rsidRDefault="0017638F">
            <w:pPr>
              <w:pStyle w:val="FM-LPO-textnumbered"/>
            </w:pPr>
            <w:r>
              <w:t>3. Explain why Paul privileged the gift of prophecy over the gift of tongues.</w:t>
            </w:r>
          </w:p>
          <w:p w14:paraId="0D6FB36E" w14:textId="77777777" w:rsidR="00284205" w:rsidRDefault="0017638F">
            <w:pPr>
              <w:pStyle w:val="FM-LPO-textnumbered"/>
            </w:pPr>
            <w:r>
              <w:t xml:space="preserve">4. Defend the believer’s resurrection based on 1 Corinthians 15. </w:t>
            </w:r>
            <w:r>
              <w:rPr>
                <w:rStyle w:val="BWS-Units15"/>
              </w:rPr>
              <w:t xml:space="preserve"> BWS </w:t>
            </w:r>
          </w:p>
        </w:tc>
      </w:tr>
      <w:tr w:rsidR="00284205" w14:paraId="08B2D3C0" w14:textId="77777777" w:rsidTr="00227740">
        <w:trPr>
          <w:cantSplit/>
        </w:trPr>
        <w:tc>
          <w:tcPr>
            <w:tcW w:w="720" w:type="dxa"/>
            <w:shd w:val="clear" w:color="auto" w:fill="auto"/>
            <w:tcMar>
              <w:top w:w="100" w:type="dxa"/>
              <w:left w:w="100" w:type="dxa"/>
              <w:bottom w:w="105" w:type="dxa"/>
              <w:right w:w="100" w:type="dxa"/>
            </w:tcMar>
          </w:tcPr>
          <w:p w14:paraId="5B0AB2AB" w14:textId="77777777" w:rsidR="00284205" w:rsidRDefault="0017638F">
            <w:pPr>
              <w:pStyle w:val="FM-LPO-text-centered"/>
            </w:pPr>
            <w:r>
              <w:t>100</w:t>
            </w:r>
          </w:p>
        </w:tc>
        <w:tc>
          <w:tcPr>
            <w:tcW w:w="1559" w:type="dxa"/>
            <w:shd w:val="clear" w:color="auto" w:fill="auto"/>
            <w:tcMar>
              <w:top w:w="100" w:type="dxa"/>
              <w:left w:w="100" w:type="dxa"/>
              <w:bottom w:w="105" w:type="dxa"/>
              <w:right w:w="100" w:type="dxa"/>
            </w:tcMar>
          </w:tcPr>
          <w:p w14:paraId="44752E00" w14:textId="77777777" w:rsidR="00284205" w:rsidRDefault="0017638F">
            <w:pPr>
              <w:pStyle w:val="FM-LPO-textnumbered"/>
            </w:pPr>
            <w:r>
              <w:t>New Testament World</w:t>
            </w:r>
          </w:p>
        </w:tc>
        <w:tc>
          <w:tcPr>
            <w:tcW w:w="1440" w:type="dxa"/>
            <w:shd w:val="clear" w:color="auto" w:fill="auto"/>
            <w:tcMar>
              <w:top w:w="100" w:type="dxa"/>
              <w:left w:w="100" w:type="dxa"/>
              <w:bottom w:w="105" w:type="dxa"/>
              <w:right w:w="100" w:type="dxa"/>
            </w:tcMar>
          </w:tcPr>
          <w:p w14:paraId="5E7294B5" w14:textId="77777777" w:rsidR="00284205" w:rsidRDefault="0017638F">
            <w:pPr>
              <w:pStyle w:val="FM-LPO-textnumbered"/>
            </w:pPr>
            <w:r>
              <w:t>Corinth</w:t>
            </w:r>
          </w:p>
        </w:tc>
        <w:tc>
          <w:tcPr>
            <w:tcW w:w="1440" w:type="dxa"/>
            <w:shd w:val="clear" w:color="auto" w:fill="auto"/>
            <w:tcMar>
              <w:top w:w="100" w:type="dxa"/>
              <w:left w:w="100" w:type="dxa"/>
              <w:bottom w:w="105" w:type="dxa"/>
              <w:right w:w="100" w:type="dxa"/>
            </w:tcMar>
          </w:tcPr>
          <w:p w14:paraId="6CBFD45E" w14:textId="77777777" w:rsidR="00284205" w:rsidRDefault="00284205"/>
        </w:tc>
        <w:tc>
          <w:tcPr>
            <w:tcW w:w="5040" w:type="dxa"/>
            <w:shd w:val="clear" w:color="auto" w:fill="auto"/>
            <w:tcMar>
              <w:top w:w="100" w:type="dxa"/>
              <w:left w:w="100" w:type="dxa"/>
              <w:bottom w:w="105" w:type="dxa"/>
              <w:right w:w="100" w:type="dxa"/>
            </w:tcMar>
          </w:tcPr>
          <w:p w14:paraId="16431A94" w14:textId="77777777" w:rsidR="00284205" w:rsidRDefault="0017638F">
            <w:pPr>
              <w:pStyle w:val="FM-LPO-textnumbered"/>
            </w:pPr>
            <w:r>
              <w:t>1. Describe Corinth’s location and physical characteristics at the time of the apostles.</w:t>
            </w:r>
          </w:p>
          <w:p w14:paraId="275F6022" w14:textId="77777777" w:rsidR="00284205" w:rsidRDefault="0017638F">
            <w:pPr>
              <w:pStyle w:val="FM-LPO-textnumbered"/>
            </w:pPr>
            <w:r>
              <w:t>2. Describe life in Corinth during the time of the apostles.</w:t>
            </w:r>
          </w:p>
          <w:p w14:paraId="10F7ACF4" w14:textId="77777777" w:rsidR="00284205" w:rsidRDefault="0017638F">
            <w:pPr>
              <w:pStyle w:val="FM-LPO-textnumbered"/>
            </w:pPr>
            <w:r>
              <w:t>3. Explain the significance of Corinth.</w:t>
            </w:r>
          </w:p>
        </w:tc>
      </w:tr>
      <w:tr w:rsidR="00284205" w14:paraId="04F169DF" w14:textId="77777777" w:rsidTr="00227740">
        <w:trPr>
          <w:cantSplit/>
        </w:trPr>
        <w:tc>
          <w:tcPr>
            <w:tcW w:w="720" w:type="dxa"/>
            <w:shd w:val="clear" w:color="auto" w:fill="auto"/>
            <w:tcMar>
              <w:top w:w="100" w:type="dxa"/>
              <w:left w:w="100" w:type="dxa"/>
              <w:bottom w:w="105" w:type="dxa"/>
              <w:right w:w="100" w:type="dxa"/>
            </w:tcMar>
          </w:tcPr>
          <w:p w14:paraId="4F722EB0" w14:textId="77777777" w:rsidR="00284205" w:rsidRDefault="0017638F">
            <w:pPr>
              <w:pStyle w:val="FM-LPO-text-centered"/>
            </w:pPr>
            <w:r>
              <w:t>101–3</w:t>
            </w:r>
          </w:p>
        </w:tc>
        <w:tc>
          <w:tcPr>
            <w:tcW w:w="1559" w:type="dxa"/>
            <w:shd w:val="clear" w:color="auto" w:fill="auto"/>
            <w:tcMar>
              <w:top w:w="100" w:type="dxa"/>
              <w:left w:w="100" w:type="dxa"/>
              <w:bottom w:w="105" w:type="dxa"/>
              <w:right w:w="100" w:type="dxa"/>
            </w:tcMar>
          </w:tcPr>
          <w:p w14:paraId="6A75E9C8" w14:textId="77777777" w:rsidR="00284205" w:rsidRDefault="0017638F">
            <w:pPr>
              <w:pStyle w:val="FM-LPO-textnumbered"/>
            </w:pPr>
            <w:r>
              <w:t>Section 5.4</w:t>
            </w:r>
          </w:p>
          <w:p w14:paraId="48968150" w14:textId="77777777" w:rsidR="00284205" w:rsidRDefault="0017638F">
            <w:pPr>
              <w:pStyle w:val="FM-LPO-textnumbered"/>
            </w:pPr>
            <w:r>
              <w:t>Handout 5.4</w:t>
            </w:r>
          </w:p>
        </w:tc>
        <w:tc>
          <w:tcPr>
            <w:tcW w:w="1440" w:type="dxa"/>
            <w:shd w:val="clear" w:color="auto" w:fill="auto"/>
            <w:tcMar>
              <w:top w:w="100" w:type="dxa"/>
              <w:left w:w="100" w:type="dxa"/>
              <w:bottom w:w="105" w:type="dxa"/>
              <w:right w:w="100" w:type="dxa"/>
            </w:tcMar>
          </w:tcPr>
          <w:p w14:paraId="50EBA3DE" w14:textId="77777777" w:rsidR="00284205" w:rsidRDefault="0017638F">
            <w:pPr>
              <w:pStyle w:val="FM-LPO-textnumbered"/>
            </w:pPr>
            <w:r>
              <w:t>Section 5.4 Minister of the New Covenant</w:t>
            </w:r>
          </w:p>
        </w:tc>
        <w:tc>
          <w:tcPr>
            <w:tcW w:w="1440" w:type="dxa"/>
            <w:shd w:val="clear" w:color="auto" w:fill="auto"/>
            <w:tcMar>
              <w:top w:w="100" w:type="dxa"/>
              <w:left w:w="100" w:type="dxa"/>
              <w:bottom w:w="105" w:type="dxa"/>
              <w:right w:w="100" w:type="dxa"/>
            </w:tcMar>
          </w:tcPr>
          <w:p w14:paraId="7AFA5243" w14:textId="77777777" w:rsidR="00284205" w:rsidRDefault="0017638F">
            <w:pPr>
              <w:pStyle w:val="FM-LPO-textnumbered"/>
            </w:pPr>
            <w:r>
              <w:t>Prayer Journal 5.4</w:t>
            </w:r>
          </w:p>
          <w:p w14:paraId="7032D3A4" w14:textId="77777777" w:rsidR="00284205" w:rsidRDefault="0017638F">
            <w:pPr>
              <w:pStyle w:val="FM-LPO-textnumbered"/>
            </w:pPr>
            <w:r>
              <w:t>Exercise 5.4</w:t>
            </w:r>
          </w:p>
        </w:tc>
        <w:tc>
          <w:tcPr>
            <w:tcW w:w="5040" w:type="dxa"/>
            <w:shd w:val="clear" w:color="auto" w:fill="auto"/>
            <w:tcMar>
              <w:top w:w="100" w:type="dxa"/>
              <w:left w:w="100" w:type="dxa"/>
              <w:bottom w:w="105" w:type="dxa"/>
              <w:right w:w="100" w:type="dxa"/>
            </w:tcMar>
          </w:tcPr>
          <w:p w14:paraId="68EE2BCB" w14:textId="77777777" w:rsidR="00284205" w:rsidRDefault="0017638F">
            <w:pPr>
              <w:pStyle w:val="FM-LPO-textnumbered"/>
            </w:pPr>
            <w:r>
              <w:t>1. Summarize the situation of Paul and the Corinthians.</w:t>
            </w:r>
          </w:p>
          <w:p w14:paraId="1412F645" w14:textId="77777777" w:rsidR="00284205" w:rsidRDefault="0017638F">
            <w:pPr>
              <w:pStyle w:val="FM-LPO-textnumbered"/>
            </w:pPr>
            <w:r>
              <w:t xml:space="preserve">2. </w:t>
            </w:r>
            <w:proofErr w:type="spellStart"/>
            <w:r>
              <w:t>Analyze</w:t>
            </w:r>
            <w:proofErr w:type="spellEnd"/>
            <w:r>
              <w:t xml:space="preserve"> Paul’s argument that the New Covenant made him a sufficient minister of the gospel. </w:t>
            </w:r>
            <w:r>
              <w:rPr>
                <w:rStyle w:val="BWS-Units15"/>
              </w:rPr>
              <w:t xml:space="preserve"> BWS </w:t>
            </w:r>
          </w:p>
          <w:p w14:paraId="367E81A5" w14:textId="77777777" w:rsidR="00284205" w:rsidRDefault="0017638F">
            <w:pPr>
              <w:pStyle w:val="FM-LPO-textnumbered"/>
            </w:pPr>
            <w:r>
              <w:t>3. Explain why Paul did not lose heart even though his body wasted away.</w:t>
            </w:r>
          </w:p>
          <w:p w14:paraId="2E4062D8" w14:textId="77777777" w:rsidR="00284205" w:rsidRDefault="0017638F">
            <w:pPr>
              <w:pStyle w:val="FM-LPO-textnumbered"/>
            </w:pPr>
            <w:r>
              <w:t xml:space="preserve">4. Summarize Paul’s argument for contributing to the support of believers in Jerusalem. </w:t>
            </w:r>
          </w:p>
          <w:p w14:paraId="771CD261" w14:textId="77777777" w:rsidR="00284205" w:rsidRDefault="0017638F">
            <w:pPr>
              <w:pStyle w:val="FM-LPO-textnumbered"/>
            </w:pPr>
            <w:r>
              <w:t xml:space="preserve">5. Summarize Paul’s </w:t>
            </w:r>
            <w:proofErr w:type="spellStart"/>
            <w:r>
              <w:t>defense</w:t>
            </w:r>
            <w:proofErr w:type="spellEnd"/>
            <w:r>
              <w:t xml:space="preserve"> of his ministry in the face of false teachers.</w:t>
            </w:r>
          </w:p>
          <w:p w14:paraId="27BFD23E" w14:textId="77777777" w:rsidR="00284205" w:rsidRDefault="0017638F">
            <w:pPr>
              <w:pStyle w:val="FM-LPO-textnumbered"/>
            </w:pPr>
            <w:r>
              <w:t xml:space="preserve">6. Relate 2 Corinthians 10:3–5 to formulating a biblical worldview. </w:t>
            </w:r>
            <w:r>
              <w:rPr>
                <w:rStyle w:val="BWS-Units15"/>
              </w:rPr>
              <w:t xml:space="preserve"> BWS </w:t>
            </w:r>
          </w:p>
        </w:tc>
      </w:tr>
      <w:tr w:rsidR="00284205" w14:paraId="22335492" w14:textId="77777777" w:rsidTr="00227740">
        <w:trPr>
          <w:cantSplit/>
        </w:trPr>
        <w:tc>
          <w:tcPr>
            <w:tcW w:w="720" w:type="dxa"/>
            <w:shd w:val="clear" w:color="auto" w:fill="auto"/>
            <w:tcMar>
              <w:top w:w="100" w:type="dxa"/>
              <w:left w:w="100" w:type="dxa"/>
              <w:bottom w:w="105" w:type="dxa"/>
              <w:right w:w="100" w:type="dxa"/>
            </w:tcMar>
          </w:tcPr>
          <w:p w14:paraId="3C773F38" w14:textId="77777777" w:rsidR="00284205" w:rsidRDefault="0017638F">
            <w:pPr>
              <w:pStyle w:val="FM-LPO-text-centered"/>
            </w:pPr>
            <w:r>
              <w:lastRenderedPageBreak/>
              <w:t>104–5</w:t>
            </w:r>
          </w:p>
        </w:tc>
        <w:tc>
          <w:tcPr>
            <w:tcW w:w="1559" w:type="dxa"/>
            <w:shd w:val="clear" w:color="auto" w:fill="auto"/>
            <w:tcMar>
              <w:top w:w="100" w:type="dxa"/>
              <w:left w:w="100" w:type="dxa"/>
              <w:bottom w:w="105" w:type="dxa"/>
              <w:right w:w="100" w:type="dxa"/>
            </w:tcMar>
          </w:tcPr>
          <w:p w14:paraId="45C10B74" w14:textId="77777777" w:rsidR="00284205" w:rsidRDefault="0017638F">
            <w:pPr>
              <w:pStyle w:val="FM-LPO-textnumbered"/>
            </w:pPr>
            <w:r>
              <w:t>Section 5.5</w:t>
            </w:r>
          </w:p>
          <w:p w14:paraId="19E13F41" w14:textId="77777777" w:rsidR="00284205" w:rsidRDefault="0017638F">
            <w:pPr>
              <w:pStyle w:val="FM-LPO-textnumbered"/>
            </w:pPr>
            <w:r>
              <w:t>Handout 5.5</w:t>
            </w:r>
          </w:p>
        </w:tc>
        <w:tc>
          <w:tcPr>
            <w:tcW w:w="1440" w:type="dxa"/>
            <w:shd w:val="clear" w:color="auto" w:fill="auto"/>
            <w:tcMar>
              <w:top w:w="100" w:type="dxa"/>
              <w:left w:w="100" w:type="dxa"/>
              <w:bottom w:w="105" w:type="dxa"/>
              <w:right w:w="100" w:type="dxa"/>
            </w:tcMar>
          </w:tcPr>
          <w:p w14:paraId="7144597B" w14:textId="77777777" w:rsidR="00284205" w:rsidRDefault="0017638F">
            <w:pPr>
              <w:pStyle w:val="FM-LPO-textnumbered"/>
            </w:pPr>
            <w:r>
              <w:t xml:space="preserve">Section 5.5 </w:t>
            </w:r>
            <w:r>
              <w:br/>
              <w:t>The Gospel for Jew and Gentile</w:t>
            </w:r>
          </w:p>
        </w:tc>
        <w:tc>
          <w:tcPr>
            <w:tcW w:w="1440" w:type="dxa"/>
            <w:shd w:val="clear" w:color="auto" w:fill="auto"/>
            <w:tcMar>
              <w:top w:w="100" w:type="dxa"/>
              <w:left w:w="100" w:type="dxa"/>
              <w:bottom w:w="105" w:type="dxa"/>
              <w:right w:w="100" w:type="dxa"/>
            </w:tcMar>
          </w:tcPr>
          <w:p w14:paraId="6629BEB7" w14:textId="77777777" w:rsidR="00284205" w:rsidRDefault="0017638F">
            <w:pPr>
              <w:pStyle w:val="FM-LPO-textnumbered"/>
            </w:pPr>
            <w:r>
              <w:t>Prayer Journal 5.5</w:t>
            </w:r>
          </w:p>
          <w:p w14:paraId="6A865635" w14:textId="77777777" w:rsidR="00284205" w:rsidRDefault="0017638F">
            <w:pPr>
              <w:pStyle w:val="FM-LPO-textnumbered"/>
            </w:pPr>
            <w:r>
              <w:t>Exercise 5.5</w:t>
            </w:r>
          </w:p>
        </w:tc>
        <w:tc>
          <w:tcPr>
            <w:tcW w:w="5040" w:type="dxa"/>
            <w:shd w:val="clear" w:color="auto" w:fill="auto"/>
            <w:tcMar>
              <w:top w:w="100" w:type="dxa"/>
              <w:left w:w="100" w:type="dxa"/>
              <w:bottom w:w="105" w:type="dxa"/>
              <w:right w:w="100" w:type="dxa"/>
            </w:tcMar>
          </w:tcPr>
          <w:p w14:paraId="3EA62664" w14:textId="77777777" w:rsidR="00284205" w:rsidRDefault="0017638F">
            <w:pPr>
              <w:pStyle w:val="FM-LPO-textnumbered"/>
            </w:pPr>
            <w:r>
              <w:t>1. Identify the author, audience, and purpose of Romans.</w:t>
            </w:r>
          </w:p>
          <w:p w14:paraId="071B9CD4" w14:textId="77777777" w:rsidR="00284205" w:rsidRDefault="0017638F">
            <w:pPr>
              <w:pStyle w:val="FM-LPO-textnumbered"/>
            </w:pPr>
            <w:r>
              <w:t xml:space="preserve">2. Summarize Paul’s argument that Gentiles and Jews are both guilty before God. </w:t>
            </w:r>
          </w:p>
          <w:p w14:paraId="495C23F7" w14:textId="77777777" w:rsidR="00284205" w:rsidRDefault="0017638F">
            <w:pPr>
              <w:pStyle w:val="FM-LPO-textnumbered"/>
            </w:pPr>
            <w:r>
              <w:t>3. Defend the claim that justification can only be received by faith and is not based on one’s own good works.</w:t>
            </w:r>
          </w:p>
          <w:p w14:paraId="6EDCA859" w14:textId="77777777" w:rsidR="00284205" w:rsidRDefault="0017638F">
            <w:pPr>
              <w:pStyle w:val="FM-LPO-textnumbered"/>
            </w:pPr>
            <w:r>
              <w:t xml:space="preserve">4. Compare and contrast Adam and Christ in their roles as covenant heads. </w:t>
            </w:r>
            <w:r>
              <w:rPr>
                <w:rStyle w:val="BWS-Units15"/>
              </w:rPr>
              <w:t xml:space="preserve"> BWS </w:t>
            </w:r>
          </w:p>
        </w:tc>
      </w:tr>
      <w:tr w:rsidR="00284205" w14:paraId="31984AFC" w14:textId="77777777" w:rsidTr="00227740">
        <w:trPr>
          <w:cantSplit/>
        </w:trPr>
        <w:tc>
          <w:tcPr>
            <w:tcW w:w="720" w:type="dxa"/>
            <w:shd w:val="clear" w:color="auto" w:fill="auto"/>
            <w:tcMar>
              <w:top w:w="100" w:type="dxa"/>
              <w:left w:w="100" w:type="dxa"/>
              <w:bottom w:w="105" w:type="dxa"/>
              <w:right w:w="100" w:type="dxa"/>
            </w:tcMar>
          </w:tcPr>
          <w:p w14:paraId="264030CB" w14:textId="77777777" w:rsidR="00284205" w:rsidRDefault="0017638F">
            <w:pPr>
              <w:pStyle w:val="FM-LPO-text-centered"/>
            </w:pPr>
            <w:r>
              <w:t>106–8</w:t>
            </w:r>
          </w:p>
        </w:tc>
        <w:tc>
          <w:tcPr>
            <w:tcW w:w="1559" w:type="dxa"/>
            <w:shd w:val="clear" w:color="auto" w:fill="auto"/>
            <w:tcMar>
              <w:top w:w="100" w:type="dxa"/>
              <w:left w:w="100" w:type="dxa"/>
              <w:bottom w:w="105" w:type="dxa"/>
              <w:right w:w="100" w:type="dxa"/>
            </w:tcMar>
          </w:tcPr>
          <w:p w14:paraId="079CA7BA" w14:textId="77777777" w:rsidR="00284205" w:rsidRDefault="0017638F">
            <w:pPr>
              <w:pStyle w:val="FM-LPO-textnumbered"/>
            </w:pPr>
            <w:r>
              <w:t>Section 5.6</w:t>
            </w:r>
          </w:p>
          <w:p w14:paraId="1FDB4517" w14:textId="77777777" w:rsidR="00284205" w:rsidRDefault="0017638F">
            <w:pPr>
              <w:pStyle w:val="FM-LPO-textnumbered"/>
            </w:pPr>
            <w:r>
              <w:t>Handout 5.6a</w:t>
            </w:r>
          </w:p>
          <w:p w14:paraId="39F657E0" w14:textId="77777777" w:rsidR="00284205" w:rsidRDefault="0017638F">
            <w:pPr>
              <w:pStyle w:val="FM-LPO-textnumbered"/>
            </w:pPr>
            <w:r>
              <w:t>Handout 5.6b</w:t>
            </w:r>
          </w:p>
        </w:tc>
        <w:tc>
          <w:tcPr>
            <w:tcW w:w="1440" w:type="dxa"/>
            <w:shd w:val="clear" w:color="auto" w:fill="auto"/>
            <w:tcMar>
              <w:top w:w="100" w:type="dxa"/>
              <w:left w:w="100" w:type="dxa"/>
              <w:bottom w:w="105" w:type="dxa"/>
              <w:right w:w="100" w:type="dxa"/>
            </w:tcMar>
          </w:tcPr>
          <w:p w14:paraId="3A960205" w14:textId="77777777" w:rsidR="00284205" w:rsidRDefault="0017638F">
            <w:pPr>
              <w:pStyle w:val="FM-LPO-textnumbered"/>
            </w:pPr>
            <w:r>
              <w:t>Section 5.6 Triumph over Sin</w:t>
            </w:r>
          </w:p>
        </w:tc>
        <w:tc>
          <w:tcPr>
            <w:tcW w:w="1440" w:type="dxa"/>
            <w:shd w:val="clear" w:color="auto" w:fill="auto"/>
            <w:tcMar>
              <w:top w:w="100" w:type="dxa"/>
              <w:left w:w="100" w:type="dxa"/>
              <w:bottom w:w="105" w:type="dxa"/>
              <w:right w:w="100" w:type="dxa"/>
            </w:tcMar>
          </w:tcPr>
          <w:p w14:paraId="27D844E5" w14:textId="77777777" w:rsidR="00284205" w:rsidRDefault="0017638F">
            <w:pPr>
              <w:pStyle w:val="FM-LPO-textnumbered"/>
            </w:pPr>
            <w:r>
              <w:t>Prayer Journal 5.6</w:t>
            </w:r>
          </w:p>
          <w:p w14:paraId="2ED7DF2F" w14:textId="77777777" w:rsidR="00284205" w:rsidRDefault="0017638F">
            <w:pPr>
              <w:pStyle w:val="FM-LPO-textnumbered"/>
            </w:pPr>
            <w:r>
              <w:t>Exercise 5.6</w:t>
            </w:r>
          </w:p>
        </w:tc>
        <w:tc>
          <w:tcPr>
            <w:tcW w:w="5040" w:type="dxa"/>
            <w:shd w:val="clear" w:color="auto" w:fill="auto"/>
            <w:tcMar>
              <w:top w:w="100" w:type="dxa"/>
              <w:left w:w="100" w:type="dxa"/>
              <w:bottom w:w="105" w:type="dxa"/>
              <w:right w:w="100" w:type="dxa"/>
            </w:tcMar>
          </w:tcPr>
          <w:p w14:paraId="2A99C752" w14:textId="77777777" w:rsidR="00284205" w:rsidRDefault="0017638F">
            <w:pPr>
              <w:pStyle w:val="FM-LPO-textnumbered"/>
            </w:pPr>
            <w:r>
              <w:t xml:space="preserve">1. Explain how union with Christ enables Christians to live the Christian life. </w:t>
            </w:r>
            <w:r>
              <w:rPr>
                <w:rStyle w:val="BWS-Units15"/>
              </w:rPr>
              <w:t xml:space="preserve"> BWS </w:t>
            </w:r>
          </w:p>
          <w:p w14:paraId="688065EF" w14:textId="77777777" w:rsidR="00284205" w:rsidRDefault="0017638F">
            <w:pPr>
              <w:pStyle w:val="FM-LPO-textnumbered"/>
            </w:pPr>
            <w:r>
              <w:t xml:space="preserve">2. Explain the importance of the move from Mosaic Covenant to New Covenant in the fight against sin. </w:t>
            </w:r>
            <w:r>
              <w:rPr>
                <w:rStyle w:val="BWS-Units15"/>
              </w:rPr>
              <w:t xml:space="preserve"> BWS </w:t>
            </w:r>
          </w:p>
          <w:p w14:paraId="20D3772A" w14:textId="77777777" w:rsidR="00284205" w:rsidRDefault="0017638F">
            <w:pPr>
              <w:pStyle w:val="FM-LPO-textnumbered"/>
            </w:pPr>
            <w:r>
              <w:t xml:space="preserve">3. Defend the goodness of the Mosaic law. </w:t>
            </w:r>
            <w:r>
              <w:rPr>
                <w:rStyle w:val="BWS-Units15"/>
              </w:rPr>
              <w:t xml:space="preserve"> BWS </w:t>
            </w:r>
          </w:p>
          <w:p w14:paraId="6B8F4AF7" w14:textId="77777777" w:rsidR="00284205" w:rsidRDefault="0017638F">
            <w:pPr>
              <w:pStyle w:val="FM-LPO-textnumbered"/>
            </w:pPr>
            <w:r>
              <w:t xml:space="preserve">4. Explain the Spirit’s role in sanctification. </w:t>
            </w:r>
            <w:r>
              <w:rPr>
                <w:rStyle w:val="BWS-Units15"/>
              </w:rPr>
              <w:t xml:space="preserve"> BWS </w:t>
            </w:r>
          </w:p>
          <w:p w14:paraId="733BD539" w14:textId="77777777" w:rsidR="00284205" w:rsidRDefault="0017638F">
            <w:pPr>
              <w:pStyle w:val="FM-LPO-textnumbered"/>
            </w:pPr>
            <w:r>
              <w:t xml:space="preserve">5. Defend the cosmic extent of redemption. </w:t>
            </w:r>
            <w:r>
              <w:rPr>
                <w:rStyle w:val="BWS-Units15"/>
              </w:rPr>
              <w:t xml:space="preserve"> BWS </w:t>
            </w:r>
          </w:p>
          <w:p w14:paraId="596FD056" w14:textId="77777777" w:rsidR="00284205" w:rsidRDefault="0017638F">
            <w:pPr>
              <w:pStyle w:val="FM-LPO-textnumbered"/>
            </w:pPr>
            <w:r>
              <w:t xml:space="preserve">6. Create a plan for battling sin. </w:t>
            </w:r>
            <w:r>
              <w:rPr>
                <w:rStyle w:val="BWS-Units15"/>
              </w:rPr>
              <w:t xml:space="preserve"> BWS </w:t>
            </w:r>
          </w:p>
        </w:tc>
      </w:tr>
      <w:tr w:rsidR="00284205" w14:paraId="0D049B13" w14:textId="77777777" w:rsidTr="00227740">
        <w:trPr>
          <w:cantSplit/>
        </w:trPr>
        <w:tc>
          <w:tcPr>
            <w:tcW w:w="720" w:type="dxa"/>
            <w:shd w:val="clear" w:color="auto" w:fill="auto"/>
            <w:tcMar>
              <w:top w:w="100" w:type="dxa"/>
              <w:left w:w="100" w:type="dxa"/>
              <w:bottom w:w="105" w:type="dxa"/>
              <w:right w:w="100" w:type="dxa"/>
            </w:tcMar>
          </w:tcPr>
          <w:p w14:paraId="3A8173EC" w14:textId="77777777" w:rsidR="00284205" w:rsidRDefault="0017638F">
            <w:pPr>
              <w:pStyle w:val="FM-LPO-text-centered"/>
            </w:pPr>
            <w:r>
              <w:t>109–12</w:t>
            </w:r>
          </w:p>
        </w:tc>
        <w:tc>
          <w:tcPr>
            <w:tcW w:w="1559" w:type="dxa"/>
            <w:shd w:val="clear" w:color="auto" w:fill="auto"/>
            <w:tcMar>
              <w:top w:w="100" w:type="dxa"/>
              <w:left w:w="100" w:type="dxa"/>
              <w:bottom w:w="105" w:type="dxa"/>
              <w:right w:w="100" w:type="dxa"/>
            </w:tcMar>
          </w:tcPr>
          <w:p w14:paraId="1348FE6D" w14:textId="77777777" w:rsidR="00284205" w:rsidRDefault="0017638F">
            <w:pPr>
              <w:pStyle w:val="FM-LPO-textnumbered"/>
            </w:pPr>
            <w:r>
              <w:t>Section 5.7</w:t>
            </w:r>
          </w:p>
          <w:p w14:paraId="72555F55" w14:textId="77777777" w:rsidR="00284205" w:rsidRDefault="0017638F">
            <w:pPr>
              <w:pStyle w:val="FM-LPO-textnumbered"/>
            </w:pPr>
            <w:r>
              <w:t>Handout 5.7</w:t>
            </w:r>
          </w:p>
        </w:tc>
        <w:tc>
          <w:tcPr>
            <w:tcW w:w="1440" w:type="dxa"/>
            <w:shd w:val="clear" w:color="auto" w:fill="auto"/>
            <w:tcMar>
              <w:top w:w="100" w:type="dxa"/>
              <w:left w:w="100" w:type="dxa"/>
              <w:bottom w:w="105" w:type="dxa"/>
              <w:right w:w="100" w:type="dxa"/>
            </w:tcMar>
          </w:tcPr>
          <w:p w14:paraId="50372183" w14:textId="77777777" w:rsidR="00284205" w:rsidRDefault="0017638F">
            <w:pPr>
              <w:pStyle w:val="FM-LPO-textnumbered"/>
            </w:pPr>
            <w:r>
              <w:t xml:space="preserve">Section 5.7 </w:t>
            </w:r>
            <w:r>
              <w:br/>
              <w:t>God’s Promises Never Fail</w:t>
            </w:r>
          </w:p>
        </w:tc>
        <w:tc>
          <w:tcPr>
            <w:tcW w:w="1440" w:type="dxa"/>
            <w:shd w:val="clear" w:color="auto" w:fill="auto"/>
            <w:tcMar>
              <w:top w:w="100" w:type="dxa"/>
              <w:left w:w="100" w:type="dxa"/>
              <w:bottom w:w="105" w:type="dxa"/>
              <w:right w:w="100" w:type="dxa"/>
            </w:tcMar>
          </w:tcPr>
          <w:p w14:paraId="6E0D6C23" w14:textId="77777777" w:rsidR="00284205" w:rsidRDefault="0017638F">
            <w:pPr>
              <w:pStyle w:val="FM-LPO-textnumbered"/>
            </w:pPr>
            <w:r>
              <w:t>Prayer Journal 5.7</w:t>
            </w:r>
          </w:p>
          <w:p w14:paraId="13FA7AD8" w14:textId="77777777" w:rsidR="00284205" w:rsidRDefault="0017638F">
            <w:pPr>
              <w:pStyle w:val="FM-LPO-textnumbered"/>
            </w:pPr>
            <w:r>
              <w:t>Exercise 5.7</w:t>
            </w:r>
          </w:p>
        </w:tc>
        <w:tc>
          <w:tcPr>
            <w:tcW w:w="5040" w:type="dxa"/>
            <w:shd w:val="clear" w:color="auto" w:fill="auto"/>
            <w:tcMar>
              <w:top w:w="100" w:type="dxa"/>
              <w:left w:w="100" w:type="dxa"/>
              <w:bottom w:w="105" w:type="dxa"/>
              <w:right w:w="100" w:type="dxa"/>
            </w:tcMar>
          </w:tcPr>
          <w:p w14:paraId="0B477B53" w14:textId="77777777" w:rsidR="00284205" w:rsidRDefault="0017638F">
            <w:pPr>
              <w:pStyle w:val="FM-LPO-textnumbered"/>
            </w:pPr>
            <w:r>
              <w:t>1. Outline Paul’s argument in Romans 9–11.</w:t>
            </w:r>
          </w:p>
          <w:p w14:paraId="5052E43C" w14:textId="77777777" w:rsidR="00284205" w:rsidRDefault="0017638F">
            <w:pPr>
              <w:pStyle w:val="FM-LPO-textnumbered"/>
            </w:pPr>
            <w:r>
              <w:t>2. Explain how Paul defends God’s gracious election.</w:t>
            </w:r>
          </w:p>
          <w:p w14:paraId="170ABDC5" w14:textId="77777777" w:rsidR="00284205" w:rsidRDefault="0017638F">
            <w:pPr>
              <w:pStyle w:val="FM-LPO-textnumbered"/>
            </w:pPr>
            <w:r>
              <w:t>3. Contrast the Jews’ failed effort to obtain salvation with the true way to obtain salvation.</w:t>
            </w:r>
          </w:p>
          <w:p w14:paraId="121EFE98" w14:textId="77777777" w:rsidR="00284205" w:rsidRDefault="0017638F">
            <w:pPr>
              <w:pStyle w:val="FM-LPO-textnumbered"/>
            </w:pPr>
            <w:r>
              <w:t xml:space="preserve">4. Defend the argument for the end-time restoration and salvation of the Jewish people. </w:t>
            </w:r>
            <w:r>
              <w:rPr>
                <w:rStyle w:val="BWS-Units15"/>
              </w:rPr>
              <w:t xml:space="preserve"> BWS </w:t>
            </w:r>
          </w:p>
          <w:p w14:paraId="4A19C065" w14:textId="77777777" w:rsidR="00284205" w:rsidRDefault="0017638F">
            <w:pPr>
              <w:pStyle w:val="FM-LPO-textnumbered"/>
            </w:pPr>
            <w:r>
              <w:t>5. Outline Paul’s teaching in Romans 12–16.</w:t>
            </w:r>
          </w:p>
          <w:p w14:paraId="58F6BEDA" w14:textId="77777777" w:rsidR="00284205" w:rsidRDefault="0017638F">
            <w:pPr>
              <w:pStyle w:val="FM-LPO-textnumbered"/>
            </w:pPr>
            <w:r>
              <w:t>6. Develop a Bible-study lesson based on Romans 12–16.</w:t>
            </w:r>
          </w:p>
        </w:tc>
      </w:tr>
      <w:tr w:rsidR="00284205" w14:paraId="6EF95964" w14:textId="77777777" w:rsidTr="00227740">
        <w:trPr>
          <w:cantSplit/>
        </w:trPr>
        <w:tc>
          <w:tcPr>
            <w:tcW w:w="720" w:type="dxa"/>
            <w:shd w:val="clear" w:color="auto" w:fill="auto"/>
            <w:tcMar>
              <w:top w:w="100" w:type="dxa"/>
              <w:left w:w="100" w:type="dxa"/>
              <w:bottom w:w="120" w:type="dxa"/>
              <w:right w:w="100" w:type="dxa"/>
            </w:tcMar>
          </w:tcPr>
          <w:p w14:paraId="04BDCE45" w14:textId="77777777" w:rsidR="00284205" w:rsidRDefault="0017638F">
            <w:pPr>
              <w:pStyle w:val="FM-LPO-text-centered"/>
            </w:pPr>
            <w:r>
              <w:t>113–14</w:t>
            </w:r>
          </w:p>
        </w:tc>
        <w:tc>
          <w:tcPr>
            <w:tcW w:w="1559" w:type="dxa"/>
            <w:shd w:val="clear" w:color="auto" w:fill="auto"/>
            <w:tcMar>
              <w:top w:w="100" w:type="dxa"/>
              <w:left w:w="100" w:type="dxa"/>
              <w:bottom w:w="120" w:type="dxa"/>
              <w:right w:w="100" w:type="dxa"/>
            </w:tcMar>
          </w:tcPr>
          <w:p w14:paraId="009EE08C" w14:textId="77777777" w:rsidR="00284205" w:rsidRDefault="0017638F">
            <w:pPr>
              <w:pStyle w:val="FM-LPO-textnumbered"/>
            </w:pPr>
            <w:r>
              <w:t>Unit 5 Study Guide</w:t>
            </w:r>
          </w:p>
        </w:tc>
        <w:tc>
          <w:tcPr>
            <w:tcW w:w="1440" w:type="dxa"/>
            <w:shd w:val="clear" w:color="auto" w:fill="auto"/>
            <w:tcMar>
              <w:top w:w="100" w:type="dxa"/>
              <w:left w:w="100" w:type="dxa"/>
              <w:bottom w:w="120" w:type="dxa"/>
              <w:right w:w="100" w:type="dxa"/>
            </w:tcMar>
          </w:tcPr>
          <w:p w14:paraId="6A19062A" w14:textId="77777777" w:rsidR="00284205" w:rsidRDefault="0017638F">
            <w:pPr>
              <w:pStyle w:val="FM-LPO-textnumbered"/>
            </w:pPr>
            <w:r>
              <w:t>Unit 5 Review</w:t>
            </w:r>
          </w:p>
        </w:tc>
        <w:tc>
          <w:tcPr>
            <w:tcW w:w="1440" w:type="dxa"/>
            <w:shd w:val="clear" w:color="auto" w:fill="auto"/>
            <w:tcMar>
              <w:top w:w="100" w:type="dxa"/>
              <w:left w:w="100" w:type="dxa"/>
              <w:bottom w:w="120" w:type="dxa"/>
              <w:right w:w="100" w:type="dxa"/>
            </w:tcMar>
          </w:tcPr>
          <w:p w14:paraId="5D0E7903" w14:textId="77777777" w:rsidR="00284205" w:rsidRDefault="00284205"/>
        </w:tc>
        <w:tc>
          <w:tcPr>
            <w:tcW w:w="5040" w:type="dxa"/>
            <w:shd w:val="clear" w:color="auto" w:fill="auto"/>
            <w:tcMar>
              <w:top w:w="100" w:type="dxa"/>
              <w:left w:w="100" w:type="dxa"/>
              <w:bottom w:w="120" w:type="dxa"/>
              <w:right w:w="100" w:type="dxa"/>
            </w:tcMar>
          </w:tcPr>
          <w:p w14:paraId="0F4541C8" w14:textId="77777777" w:rsidR="00284205" w:rsidRDefault="0017638F">
            <w:pPr>
              <w:pStyle w:val="FM-LPO-textnumbered"/>
            </w:pPr>
            <w:r>
              <w:t>Review and Test</w:t>
            </w:r>
          </w:p>
        </w:tc>
      </w:tr>
    </w:tbl>
    <w:p w14:paraId="6EE732F5" w14:textId="77777777" w:rsidR="00A368C4" w:rsidRDefault="00A368C4"/>
    <w:p w14:paraId="369AD4EB" w14:textId="77777777" w:rsidR="00A368C4" w:rsidRDefault="00A368C4">
      <w:r>
        <w:br w:type="page"/>
      </w:r>
    </w:p>
    <w:tbl>
      <w:tblPr>
        <w:tblStyle w:val="BasicTable"/>
        <w:tblW w:w="102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86" w:type="dxa"/>
          <w:left w:w="86" w:type="dxa"/>
          <w:bottom w:w="86" w:type="dxa"/>
          <w:right w:w="86" w:type="dxa"/>
        </w:tblCellMar>
        <w:tblLook w:val="0000" w:firstRow="0" w:lastRow="0" w:firstColumn="0" w:lastColumn="0" w:noHBand="0" w:noVBand="0"/>
      </w:tblPr>
      <w:tblGrid>
        <w:gridCol w:w="2280"/>
        <w:gridCol w:w="7920"/>
      </w:tblGrid>
      <w:tr w:rsidR="00967ECE" w14:paraId="74506A63" w14:textId="77777777" w:rsidTr="00367E8C">
        <w:trPr>
          <w:cantSplit/>
        </w:trPr>
        <w:tc>
          <w:tcPr>
            <w:tcW w:w="2280" w:type="dxa"/>
            <w:shd w:val="clear" w:color="auto" w:fill="auto"/>
            <w:tcMar>
              <w:top w:w="140" w:type="dxa"/>
              <w:left w:w="100" w:type="dxa"/>
              <w:bottom w:w="160" w:type="dxa"/>
              <w:right w:w="100" w:type="dxa"/>
            </w:tcMar>
          </w:tcPr>
          <w:p w14:paraId="6CE71535" w14:textId="77777777" w:rsidR="00967ECE" w:rsidRDefault="00967ECE" w:rsidP="00367E8C">
            <w:pPr>
              <w:pStyle w:val="FM-LPO-unitheader"/>
            </w:pPr>
            <w:r>
              <w:lastRenderedPageBreak/>
              <w:t>Unit 6:</w:t>
            </w:r>
          </w:p>
          <w:p w14:paraId="78258A49" w14:textId="77777777" w:rsidR="00967ECE" w:rsidRDefault="00967ECE" w:rsidP="00367E8C">
            <w:pPr>
              <w:pStyle w:val="FM-LPO-unitheader"/>
            </w:pPr>
            <w:r>
              <w:t>Equipping the Church</w:t>
            </w:r>
          </w:p>
        </w:tc>
        <w:tc>
          <w:tcPr>
            <w:tcW w:w="7920" w:type="dxa"/>
            <w:shd w:val="clear" w:color="auto" w:fill="auto"/>
            <w:tcMar>
              <w:top w:w="140" w:type="dxa"/>
              <w:left w:w="100" w:type="dxa"/>
              <w:bottom w:w="160" w:type="dxa"/>
              <w:right w:w="100" w:type="dxa"/>
            </w:tcMar>
          </w:tcPr>
          <w:p w14:paraId="5337126C" w14:textId="77777777" w:rsidR="00967ECE" w:rsidRPr="00A368C4" w:rsidRDefault="00967ECE" w:rsidP="00367E8C">
            <w:pPr>
              <w:pStyle w:val="FM-LPO-textnumbered"/>
            </w:pPr>
            <w:r w:rsidRPr="00A368C4">
              <w:t>1. Identify the author, audience, and purposes for the Prison and Pastoral Epistles.</w:t>
            </w:r>
          </w:p>
          <w:p w14:paraId="02CA957A" w14:textId="77777777" w:rsidR="00967ECE" w:rsidRPr="00A368C4" w:rsidRDefault="00967ECE" w:rsidP="00367E8C">
            <w:pPr>
              <w:pStyle w:val="FM-LPO-textnumbered"/>
            </w:pPr>
            <w:r w:rsidRPr="00A368C4">
              <w:t xml:space="preserve">2. </w:t>
            </w:r>
            <w:proofErr w:type="spellStart"/>
            <w:r w:rsidRPr="00A368C4">
              <w:t>Analyze</w:t>
            </w:r>
            <w:proofErr w:type="spellEnd"/>
            <w:r w:rsidRPr="00A368C4">
              <w:t xml:space="preserve"> Paul’s teaching about the person of Christ.</w:t>
            </w:r>
          </w:p>
          <w:p w14:paraId="30D50D70" w14:textId="77777777" w:rsidR="00967ECE" w:rsidRPr="00A368C4" w:rsidRDefault="00967ECE" w:rsidP="00367E8C">
            <w:pPr>
              <w:pStyle w:val="FM-LPO-textnumbered"/>
            </w:pPr>
            <w:r w:rsidRPr="00A368C4">
              <w:t>3. Relate Paul’s teaching about Christ’s kingship and the New Covenant to the biblical storyline.</w:t>
            </w:r>
          </w:p>
          <w:p w14:paraId="78714A4B" w14:textId="77777777" w:rsidR="00967ECE" w:rsidRPr="00A368C4" w:rsidRDefault="00967ECE" w:rsidP="00367E8C">
            <w:pPr>
              <w:pStyle w:val="FM-LPO-textnumbered"/>
            </w:pPr>
            <w:r w:rsidRPr="00A368C4">
              <w:t>4. Summarize the responsibilities of the officers and members of the church.</w:t>
            </w:r>
          </w:p>
          <w:p w14:paraId="2D3C1077" w14:textId="77777777" w:rsidR="00967ECE" w:rsidRDefault="00967ECE" w:rsidP="00367E8C">
            <w:pPr>
              <w:pStyle w:val="FM-LPO-textnumbered"/>
            </w:pPr>
            <w:r w:rsidRPr="00A368C4">
              <w:t>5. Develop disciplines for walking in wisdom, becoming more Christlike, and growing in godliness.</w:t>
            </w:r>
          </w:p>
        </w:tc>
      </w:tr>
    </w:tbl>
    <w:p w14:paraId="4C0E4AE8" w14:textId="77777777" w:rsidR="00967ECE" w:rsidRDefault="00967ECE" w:rsidP="00967ECE">
      <w:pPr>
        <w:pStyle w:val="smallspacer"/>
      </w:pPr>
    </w:p>
    <w:tbl>
      <w:tblPr>
        <w:tblStyle w:val="BasicTable"/>
        <w:tblW w:w="102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86" w:type="dxa"/>
          <w:left w:w="86" w:type="dxa"/>
          <w:bottom w:w="86" w:type="dxa"/>
          <w:right w:w="86" w:type="dxa"/>
        </w:tblCellMar>
        <w:tblLook w:val="0000" w:firstRow="0" w:lastRow="0" w:firstColumn="0" w:lastColumn="0" w:noHBand="0" w:noVBand="0"/>
      </w:tblPr>
      <w:tblGrid>
        <w:gridCol w:w="720"/>
        <w:gridCol w:w="1560"/>
        <w:gridCol w:w="1440"/>
        <w:gridCol w:w="1440"/>
        <w:gridCol w:w="5040"/>
      </w:tblGrid>
      <w:tr w:rsidR="00284205" w14:paraId="4AA73EEB" w14:textId="77777777" w:rsidTr="00967ECE">
        <w:trPr>
          <w:cantSplit/>
          <w:tblHeader/>
        </w:trPr>
        <w:tc>
          <w:tcPr>
            <w:tcW w:w="720" w:type="dxa"/>
            <w:shd w:val="clear" w:color="auto" w:fill="auto"/>
            <w:tcMar>
              <w:top w:w="100" w:type="dxa"/>
              <w:left w:w="100" w:type="dxa"/>
              <w:bottom w:w="100" w:type="dxa"/>
              <w:right w:w="100" w:type="dxa"/>
            </w:tcMar>
            <w:vAlign w:val="center"/>
          </w:tcPr>
          <w:p w14:paraId="5B5C7255" w14:textId="77777777" w:rsidR="00284205" w:rsidRDefault="0017638F" w:rsidP="001E61CA">
            <w:pPr>
              <w:pStyle w:val="FM-LPO-subhead-centered"/>
            </w:pPr>
            <w:r>
              <w:t>Days</w:t>
            </w:r>
          </w:p>
        </w:tc>
        <w:tc>
          <w:tcPr>
            <w:tcW w:w="1560" w:type="dxa"/>
            <w:shd w:val="clear" w:color="auto" w:fill="auto"/>
            <w:tcMar>
              <w:top w:w="100" w:type="dxa"/>
              <w:left w:w="100" w:type="dxa"/>
              <w:bottom w:w="100" w:type="dxa"/>
              <w:right w:w="100" w:type="dxa"/>
            </w:tcMar>
            <w:vAlign w:val="center"/>
          </w:tcPr>
          <w:p w14:paraId="049B0EBC" w14:textId="77777777" w:rsidR="00284205" w:rsidRDefault="0017638F" w:rsidP="001E61CA">
            <w:pPr>
              <w:pStyle w:val="FM-LPO-subhead-centered"/>
            </w:pPr>
            <w:r>
              <w:t>Teacher</w:t>
            </w:r>
            <w:r>
              <w:br/>
              <w:t>Edition</w:t>
            </w:r>
          </w:p>
        </w:tc>
        <w:tc>
          <w:tcPr>
            <w:tcW w:w="1440" w:type="dxa"/>
            <w:shd w:val="clear" w:color="auto" w:fill="auto"/>
            <w:tcMar>
              <w:top w:w="100" w:type="dxa"/>
              <w:left w:w="100" w:type="dxa"/>
              <w:bottom w:w="100" w:type="dxa"/>
              <w:right w:w="100" w:type="dxa"/>
            </w:tcMar>
            <w:vAlign w:val="center"/>
          </w:tcPr>
          <w:p w14:paraId="4B90EC55" w14:textId="77777777" w:rsidR="00284205" w:rsidRDefault="0017638F" w:rsidP="001E61CA">
            <w:pPr>
              <w:pStyle w:val="FM-LPO-subhead-centered"/>
            </w:pPr>
            <w:r>
              <w:t>Student</w:t>
            </w:r>
            <w:r>
              <w:br/>
              <w:t>Edition</w:t>
            </w:r>
          </w:p>
        </w:tc>
        <w:tc>
          <w:tcPr>
            <w:tcW w:w="1440" w:type="dxa"/>
            <w:shd w:val="clear" w:color="auto" w:fill="auto"/>
            <w:tcMar>
              <w:top w:w="100" w:type="dxa"/>
              <w:left w:w="100" w:type="dxa"/>
              <w:bottom w:w="100" w:type="dxa"/>
              <w:right w:w="100" w:type="dxa"/>
            </w:tcMar>
            <w:vAlign w:val="center"/>
          </w:tcPr>
          <w:p w14:paraId="11C74EE6" w14:textId="77777777" w:rsidR="00284205" w:rsidRDefault="0017638F" w:rsidP="001E61CA">
            <w:pPr>
              <w:pStyle w:val="FM-LPO-subhead-centered"/>
            </w:pPr>
            <w:r>
              <w:t>Student</w:t>
            </w:r>
            <w:r>
              <w:br/>
              <w:t>Activities</w:t>
            </w:r>
          </w:p>
        </w:tc>
        <w:tc>
          <w:tcPr>
            <w:tcW w:w="5040" w:type="dxa"/>
            <w:shd w:val="clear" w:color="auto" w:fill="auto"/>
            <w:tcMar>
              <w:top w:w="100" w:type="dxa"/>
              <w:left w:w="100" w:type="dxa"/>
              <w:bottom w:w="100" w:type="dxa"/>
              <w:right w:w="100" w:type="dxa"/>
            </w:tcMar>
            <w:vAlign w:val="center"/>
          </w:tcPr>
          <w:p w14:paraId="262A951D" w14:textId="77777777" w:rsidR="00284205" w:rsidRDefault="0017638F" w:rsidP="001E61CA">
            <w:pPr>
              <w:pStyle w:val="FM-LPO-subhead"/>
              <w:jc w:val="center"/>
            </w:pPr>
            <w:r>
              <w:t>Content Objectives</w:t>
            </w:r>
          </w:p>
        </w:tc>
      </w:tr>
      <w:tr w:rsidR="00284205" w14:paraId="0D099CA0" w14:textId="77777777" w:rsidTr="00227740">
        <w:trPr>
          <w:cantSplit/>
        </w:trPr>
        <w:tc>
          <w:tcPr>
            <w:tcW w:w="720" w:type="dxa"/>
            <w:shd w:val="clear" w:color="auto" w:fill="auto"/>
            <w:tcMar>
              <w:top w:w="100" w:type="dxa"/>
              <w:left w:w="100" w:type="dxa"/>
              <w:bottom w:w="120" w:type="dxa"/>
              <w:right w:w="100" w:type="dxa"/>
            </w:tcMar>
          </w:tcPr>
          <w:p w14:paraId="0D259EDB" w14:textId="77777777" w:rsidR="00284205" w:rsidRDefault="0017638F">
            <w:pPr>
              <w:pStyle w:val="FM-LPO-text-centered"/>
            </w:pPr>
            <w:r>
              <w:t>115–17</w:t>
            </w:r>
          </w:p>
        </w:tc>
        <w:tc>
          <w:tcPr>
            <w:tcW w:w="1560" w:type="dxa"/>
            <w:shd w:val="clear" w:color="auto" w:fill="auto"/>
            <w:tcMar>
              <w:top w:w="100" w:type="dxa"/>
              <w:left w:w="100" w:type="dxa"/>
              <w:bottom w:w="120" w:type="dxa"/>
              <w:right w:w="100" w:type="dxa"/>
            </w:tcMar>
          </w:tcPr>
          <w:p w14:paraId="774BF718" w14:textId="77777777" w:rsidR="00284205" w:rsidRDefault="0017638F">
            <w:pPr>
              <w:pStyle w:val="FM-LPO-textnumbered"/>
            </w:pPr>
            <w:r>
              <w:t>Section 6.1</w:t>
            </w:r>
          </w:p>
          <w:p w14:paraId="3853551F" w14:textId="77777777" w:rsidR="00284205" w:rsidRDefault="0017638F">
            <w:pPr>
              <w:pStyle w:val="FM-LPO-textnumbered"/>
            </w:pPr>
            <w:r>
              <w:t>Handout 6.1</w:t>
            </w:r>
          </w:p>
        </w:tc>
        <w:tc>
          <w:tcPr>
            <w:tcW w:w="1440" w:type="dxa"/>
            <w:shd w:val="clear" w:color="auto" w:fill="auto"/>
            <w:tcMar>
              <w:top w:w="100" w:type="dxa"/>
              <w:left w:w="100" w:type="dxa"/>
              <w:bottom w:w="120" w:type="dxa"/>
              <w:right w:w="100" w:type="dxa"/>
            </w:tcMar>
          </w:tcPr>
          <w:p w14:paraId="6FF55469" w14:textId="77777777" w:rsidR="00284205" w:rsidRDefault="0017638F">
            <w:pPr>
              <w:pStyle w:val="FM-LPO-textnumbered"/>
            </w:pPr>
            <w:r>
              <w:t xml:space="preserve">Section 6.1 </w:t>
            </w:r>
            <w:r>
              <w:br/>
              <w:t>Salvation in Christ: An Amazing Grace at Work</w:t>
            </w:r>
          </w:p>
        </w:tc>
        <w:tc>
          <w:tcPr>
            <w:tcW w:w="1440" w:type="dxa"/>
            <w:shd w:val="clear" w:color="auto" w:fill="auto"/>
            <w:tcMar>
              <w:top w:w="100" w:type="dxa"/>
              <w:left w:w="100" w:type="dxa"/>
              <w:bottom w:w="120" w:type="dxa"/>
              <w:right w:w="100" w:type="dxa"/>
            </w:tcMar>
          </w:tcPr>
          <w:p w14:paraId="31B42B4B" w14:textId="77777777" w:rsidR="00284205" w:rsidRDefault="0017638F">
            <w:pPr>
              <w:pStyle w:val="FM-LPO-textnumbered"/>
            </w:pPr>
            <w:r>
              <w:t>Prayer Journal 6.1</w:t>
            </w:r>
          </w:p>
          <w:p w14:paraId="67EDAC7E" w14:textId="77777777" w:rsidR="00284205" w:rsidRDefault="0017638F">
            <w:pPr>
              <w:pStyle w:val="FM-LPO-textnumbered"/>
            </w:pPr>
            <w:r>
              <w:t>Exercise 6.1</w:t>
            </w:r>
          </w:p>
        </w:tc>
        <w:tc>
          <w:tcPr>
            <w:tcW w:w="5040" w:type="dxa"/>
            <w:shd w:val="clear" w:color="auto" w:fill="auto"/>
            <w:tcMar>
              <w:top w:w="100" w:type="dxa"/>
              <w:left w:w="100" w:type="dxa"/>
              <w:bottom w:w="120" w:type="dxa"/>
              <w:right w:w="100" w:type="dxa"/>
            </w:tcMar>
          </w:tcPr>
          <w:p w14:paraId="23FF4C38" w14:textId="77777777" w:rsidR="00284205" w:rsidRDefault="0017638F">
            <w:pPr>
              <w:pStyle w:val="FM-LPO-textnumbered"/>
            </w:pPr>
            <w:r>
              <w:t>1. Identify the author, audience, and purpose of Ephesians.</w:t>
            </w:r>
          </w:p>
          <w:p w14:paraId="141BD025" w14:textId="77777777" w:rsidR="00284205" w:rsidRDefault="0017638F">
            <w:pPr>
              <w:pStyle w:val="FM-LPO-textnumbered"/>
            </w:pPr>
            <w:r>
              <w:t xml:space="preserve">2. Relate God’s plan to unite all things in Christ to the Creation Mandate. </w:t>
            </w:r>
            <w:r w:rsidRPr="00301684">
              <w:rPr>
                <w:rStyle w:val="BWS-Units15"/>
              </w:rPr>
              <w:t xml:space="preserve"> BWS </w:t>
            </w:r>
          </w:p>
          <w:p w14:paraId="0A0CE014" w14:textId="77777777" w:rsidR="00284205" w:rsidRDefault="0017638F">
            <w:pPr>
              <w:pStyle w:val="FM-LPO-textnumbered"/>
            </w:pPr>
            <w:r>
              <w:t xml:space="preserve">3. </w:t>
            </w:r>
            <w:proofErr w:type="spellStart"/>
            <w:r>
              <w:t>Analyze</w:t>
            </w:r>
            <w:proofErr w:type="spellEnd"/>
            <w:r>
              <w:t xml:space="preserve"> the roles of grace, faith, and works in salvation.</w:t>
            </w:r>
          </w:p>
          <w:p w14:paraId="2AFD216E" w14:textId="77777777" w:rsidR="00284205" w:rsidRDefault="0017638F">
            <w:pPr>
              <w:pStyle w:val="FM-LPO-textnumbered"/>
            </w:pPr>
            <w:r>
              <w:t xml:space="preserve">4. Explain how the New Covenant unites Jews and Gentiles in the church. </w:t>
            </w:r>
            <w:r w:rsidRPr="00301684">
              <w:rPr>
                <w:rStyle w:val="BWS-Units15"/>
              </w:rPr>
              <w:t xml:space="preserve"> BWS </w:t>
            </w:r>
          </w:p>
          <w:p w14:paraId="4BF83B59" w14:textId="77777777" w:rsidR="00284205" w:rsidRDefault="0017638F">
            <w:pPr>
              <w:pStyle w:val="FM-LPO-textnumbered"/>
            </w:pPr>
            <w:r>
              <w:t xml:space="preserve">5. Explain the cosmic role of the church in God’s redemptive plan. </w:t>
            </w:r>
            <w:r w:rsidRPr="00301684">
              <w:rPr>
                <w:rStyle w:val="BWS-Units15"/>
              </w:rPr>
              <w:t xml:space="preserve"> BWS </w:t>
            </w:r>
          </w:p>
        </w:tc>
      </w:tr>
      <w:tr w:rsidR="00284205" w14:paraId="35889FDC" w14:textId="77777777" w:rsidTr="00227740">
        <w:trPr>
          <w:cantSplit/>
        </w:trPr>
        <w:tc>
          <w:tcPr>
            <w:tcW w:w="720" w:type="dxa"/>
            <w:shd w:val="clear" w:color="auto" w:fill="auto"/>
            <w:tcMar>
              <w:top w:w="100" w:type="dxa"/>
              <w:left w:w="100" w:type="dxa"/>
              <w:bottom w:w="120" w:type="dxa"/>
              <w:right w:w="100" w:type="dxa"/>
            </w:tcMar>
          </w:tcPr>
          <w:p w14:paraId="44CA710E" w14:textId="77777777" w:rsidR="00284205" w:rsidRDefault="0017638F">
            <w:pPr>
              <w:pStyle w:val="FM-LPO-text-centered"/>
            </w:pPr>
            <w:r>
              <w:t>118–19</w:t>
            </w:r>
          </w:p>
        </w:tc>
        <w:tc>
          <w:tcPr>
            <w:tcW w:w="1560" w:type="dxa"/>
            <w:shd w:val="clear" w:color="auto" w:fill="auto"/>
            <w:tcMar>
              <w:top w:w="100" w:type="dxa"/>
              <w:left w:w="100" w:type="dxa"/>
              <w:bottom w:w="120" w:type="dxa"/>
              <w:right w:w="100" w:type="dxa"/>
            </w:tcMar>
          </w:tcPr>
          <w:p w14:paraId="255FF224" w14:textId="77777777" w:rsidR="00284205" w:rsidRDefault="0017638F">
            <w:pPr>
              <w:pStyle w:val="FM-LPO-textnumbered"/>
            </w:pPr>
            <w:r>
              <w:t>Section 6.2</w:t>
            </w:r>
          </w:p>
          <w:p w14:paraId="6CD91090" w14:textId="77777777" w:rsidR="00284205" w:rsidRDefault="0017638F">
            <w:pPr>
              <w:pStyle w:val="FM-LPO-textnumbered"/>
            </w:pPr>
            <w:r>
              <w:t>Handout 6.2</w:t>
            </w:r>
          </w:p>
        </w:tc>
        <w:tc>
          <w:tcPr>
            <w:tcW w:w="1440" w:type="dxa"/>
            <w:shd w:val="clear" w:color="auto" w:fill="auto"/>
            <w:tcMar>
              <w:top w:w="100" w:type="dxa"/>
              <w:left w:w="100" w:type="dxa"/>
              <w:bottom w:w="120" w:type="dxa"/>
              <w:right w:w="100" w:type="dxa"/>
            </w:tcMar>
          </w:tcPr>
          <w:p w14:paraId="5E5D5B13" w14:textId="77777777" w:rsidR="00284205" w:rsidRDefault="0017638F">
            <w:pPr>
              <w:pStyle w:val="FM-LPO-textnumbered"/>
            </w:pPr>
            <w:r>
              <w:t xml:space="preserve">Section 6.2 </w:t>
            </w:r>
            <w:r>
              <w:br/>
              <w:t>Salvation in Practice: Sanctified by the Holy Spirit</w:t>
            </w:r>
          </w:p>
        </w:tc>
        <w:tc>
          <w:tcPr>
            <w:tcW w:w="1440" w:type="dxa"/>
            <w:shd w:val="clear" w:color="auto" w:fill="auto"/>
            <w:tcMar>
              <w:top w:w="100" w:type="dxa"/>
              <w:left w:w="100" w:type="dxa"/>
              <w:bottom w:w="120" w:type="dxa"/>
              <w:right w:w="100" w:type="dxa"/>
            </w:tcMar>
          </w:tcPr>
          <w:p w14:paraId="3E7BBDFF" w14:textId="77777777" w:rsidR="00284205" w:rsidRDefault="0017638F">
            <w:pPr>
              <w:pStyle w:val="FM-LPO-textnumbered"/>
            </w:pPr>
            <w:r>
              <w:t>Prayer Journal 6.2</w:t>
            </w:r>
          </w:p>
          <w:p w14:paraId="2C34AE2A" w14:textId="77777777" w:rsidR="00284205" w:rsidRDefault="0017638F">
            <w:pPr>
              <w:pStyle w:val="FM-LPO-textnumbered"/>
            </w:pPr>
            <w:r>
              <w:t>Exercise 6.2</w:t>
            </w:r>
          </w:p>
        </w:tc>
        <w:tc>
          <w:tcPr>
            <w:tcW w:w="5040" w:type="dxa"/>
            <w:shd w:val="clear" w:color="auto" w:fill="auto"/>
            <w:tcMar>
              <w:top w:w="100" w:type="dxa"/>
              <w:left w:w="100" w:type="dxa"/>
              <w:bottom w:w="120" w:type="dxa"/>
              <w:right w:w="100" w:type="dxa"/>
            </w:tcMar>
          </w:tcPr>
          <w:p w14:paraId="7C0A4284" w14:textId="77777777" w:rsidR="00284205" w:rsidRDefault="0017638F">
            <w:pPr>
              <w:pStyle w:val="FM-LPO-textnumbered"/>
            </w:pPr>
            <w:r>
              <w:t xml:space="preserve">1. Explain the connection between the unity and growth of the church and Christ’s </w:t>
            </w:r>
            <w:proofErr w:type="spellStart"/>
            <w:r>
              <w:t>fulfillment</w:t>
            </w:r>
            <w:proofErr w:type="spellEnd"/>
            <w:r>
              <w:t xml:space="preserve"> of the Creation Mandate. </w:t>
            </w:r>
            <w:r w:rsidRPr="00301684">
              <w:rPr>
                <w:rStyle w:val="BWS-Units15"/>
              </w:rPr>
              <w:t xml:space="preserve"> BWS </w:t>
            </w:r>
          </w:p>
          <w:p w14:paraId="30A6CA2D" w14:textId="77777777" w:rsidR="00284205" w:rsidRDefault="0017638F">
            <w:pPr>
              <w:pStyle w:val="FM-LPO-textnumbered"/>
            </w:pPr>
            <w:r>
              <w:t xml:space="preserve">2. Explain what Paul meant when he spoke of “redeeming the time.” </w:t>
            </w:r>
            <w:r w:rsidRPr="00301684">
              <w:rPr>
                <w:rStyle w:val="BWS-Units15"/>
              </w:rPr>
              <w:t xml:space="preserve"> BWS </w:t>
            </w:r>
          </w:p>
          <w:p w14:paraId="09A6DC85" w14:textId="77777777" w:rsidR="00284205" w:rsidRDefault="0017638F">
            <w:pPr>
              <w:pStyle w:val="FM-LPO-textnumbered"/>
            </w:pPr>
            <w:r>
              <w:t xml:space="preserve">3. </w:t>
            </w:r>
            <w:proofErr w:type="spellStart"/>
            <w:r>
              <w:t>Analyze</w:t>
            </w:r>
            <w:proofErr w:type="spellEnd"/>
            <w:r>
              <w:t xml:space="preserve"> how the full </w:t>
            </w:r>
            <w:proofErr w:type="spellStart"/>
            <w:r>
              <w:t>armor</w:t>
            </w:r>
            <w:proofErr w:type="spellEnd"/>
            <w:r>
              <w:t xml:space="preserve"> of God enables Christians to withstand the devil. </w:t>
            </w:r>
          </w:p>
          <w:p w14:paraId="61668852" w14:textId="77777777" w:rsidR="00284205" w:rsidRDefault="0017638F">
            <w:pPr>
              <w:pStyle w:val="FM-LPO-textnumbered"/>
            </w:pPr>
            <w:r>
              <w:t xml:space="preserve">4. Compose a journal entry describing how walking as a wise, Spirit-filled person ought to affect life at home, church, school, or work. </w:t>
            </w:r>
            <w:r w:rsidRPr="00301684">
              <w:rPr>
                <w:rStyle w:val="BWS-Units15"/>
              </w:rPr>
              <w:t xml:space="preserve"> BWS </w:t>
            </w:r>
          </w:p>
        </w:tc>
      </w:tr>
      <w:tr w:rsidR="00284205" w14:paraId="0AADCA3F" w14:textId="77777777" w:rsidTr="00227740">
        <w:trPr>
          <w:cantSplit/>
        </w:trPr>
        <w:tc>
          <w:tcPr>
            <w:tcW w:w="720" w:type="dxa"/>
            <w:shd w:val="clear" w:color="auto" w:fill="auto"/>
            <w:tcMar>
              <w:top w:w="100" w:type="dxa"/>
              <w:left w:w="100" w:type="dxa"/>
              <w:bottom w:w="120" w:type="dxa"/>
              <w:right w:w="100" w:type="dxa"/>
            </w:tcMar>
          </w:tcPr>
          <w:p w14:paraId="55698E3E" w14:textId="77777777" w:rsidR="00284205" w:rsidRDefault="0017638F">
            <w:pPr>
              <w:pStyle w:val="FM-LPO-text-centered"/>
            </w:pPr>
            <w:r>
              <w:t>120</w:t>
            </w:r>
          </w:p>
        </w:tc>
        <w:tc>
          <w:tcPr>
            <w:tcW w:w="1560" w:type="dxa"/>
            <w:shd w:val="clear" w:color="auto" w:fill="auto"/>
            <w:tcMar>
              <w:top w:w="100" w:type="dxa"/>
              <w:left w:w="100" w:type="dxa"/>
              <w:bottom w:w="120" w:type="dxa"/>
              <w:right w:w="100" w:type="dxa"/>
            </w:tcMar>
          </w:tcPr>
          <w:p w14:paraId="4D82B9C3" w14:textId="77777777" w:rsidR="00284205" w:rsidRDefault="0017638F">
            <w:pPr>
              <w:pStyle w:val="FM-LPO-textnumbered"/>
            </w:pPr>
            <w:r>
              <w:t>New Testament World</w:t>
            </w:r>
          </w:p>
        </w:tc>
        <w:tc>
          <w:tcPr>
            <w:tcW w:w="1440" w:type="dxa"/>
            <w:shd w:val="clear" w:color="auto" w:fill="auto"/>
            <w:tcMar>
              <w:top w:w="100" w:type="dxa"/>
              <w:left w:w="100" w:type="dxa"/>
              <w:bottom w:w="120" w:type="dxa"/>
              <w:right w:w="100" w:type="dxa"/>
            </w:tcMar>
          </w:tcPr>
          <w:p w14:paraId="2B1D547E" w14:textId="77777777" w:rsidR="00284205" w:rsidRDefault="0017638F">
            <w:pPr>
              <w:pStyle w:val="FM-LPO-textnumbered"/>
            </w:pPr>
            <w:r>
              <w:t>Ephesus</w:t>
            </w:r>
          </w:p>
        </w:tc>
        <w:tc>
          <w:tcPr>
            <w:tcW w:w="1440" w:type="dxa"/>
            <w:shd w:val="clear" w:color="auto" w:fill="auto"/>
            <w:tcMar>
              <w:top w:w="100" w:type="dxa"/>
              <w:left w:w="100" w:type="dxa"/>
              <w:bottom w:w="120" w:type="dxa"/>
              <w:right w:w="100" w:type="dxa"/>
            </w:tcMar>
          </w:tcPr>
          <w:p w14:paraId="1F3F39C5" w14:textId="77777777" w:rsidR="00284205" w:rsidRDefault="00284205"/>
        </w:tc>
        <w:tc>
          <w:tcPr>
            <w:tcW w:w="5040" w:type="dxa"/>
            <w:shd w:val="clear" w:color="auto" w:fill="auto"/>
            <w:tcMar>
              <w:top w:w="100" w:type="dxa"/>
              <w:left w:w="100" w:type="dxa"/>
              <w:bottom w:w="120" w:type="dxa"/>
              <w:right w:w="100" w:type="dxa"/>
            </w:tcMar>
          </w:tcPr>
          <w:p w14:paraId="579805CB" w14:textId="77777777" w:rsidR="00284205" w:rsidRDefault="0017638F">
            <w:pPr>
              <w:pStyle w:val="FM-LPO-textnumbered"/>
            </w:pPr>
            <w:r>
              <w:t>1. Describe Ephesus’s location and physical characteristics at the time of the apostles.</w:t>
            </w:r>
          </w:p>
          <w:p w14:paraId="7E2324AB" w14:textId="77777777" w:rsidR="00284205" w:rsidRDefault="0017638F">
            <w:pPr>
              <w:pStyle w:val="FM-LPO-textnumbered"/>
            </w:pPr>
            <w:r>
              <w:t>2. Describe life in Ephesus during the time of the apostles.</w:t>
            </w:r>
          </w:p>
          <w:p w14:paraId="2542B1DA" w14:textId="77777777" w:rsidR="00284205" w:rsidRDefault="0017638F">
            <w:pPr>
              <w:pStyle w:val="FM-LPO-textnumbered"/>
            </w:pPr>
            <w:r>
              <w:t>3. Explain the significance of Ephesus.</w:t>
            </w:r>
          </w:p>
        </w:tc>
      </w:tr>
      <w:tr w:rsidR="00284205" w14:paraId="665336A8" w14:textId="77777777" w:rsidTr="00227740">
        <w:trPr>
          <w:cantSplit/>
        </w:trPr>
        <w:tc>
          <w:tcPr>
            <w:tcW w:w="720" w:type="dxa"/>
            <w:shd w:val="clear" w:color="auto" w:fill="auto"/>
            <w:tcMar>
              <w:top w:w="100" w:type="dxa"/>
              <w:left w:w="100" w:type="dxa"/>
              <w:bottom w:w="120" w:type="dxa"/>
              <w:right w:w="100" w:type="dxa"/>
            </w:tcMar>
          </w:tcPr>
          <w:p w14:paraId="48348264" w14:textId="77777777" w:rsidR="00284205" w:rsidRDefault="0017638F">
            <w:pPr>
              <w:pStyle w:val="FM-LPO-text-centered"/>
            </w:pPr>
            <w:r>
              <w:t>121–24</w:t>
            </w:r>
          </w:p>
        </w:tc>
        <w:tc>
          <w:tcPr>
            <w:tcW w:w="1560" w:type="dxa"/>
            <w:shd w:val="clear" w:color="auto" w:fill="auto"/>
            <w:tcMar>
              <w:top w:w="100" w:type="dxa"/>
              <w:left w:w="100" w:type="dxa"/>
              <w:bottom w:w="120" w:type="dxa"/>
              <w:right w:w="100" w:type="dxa"/>
            </w:tcMar>
          </w:tcPr>
          <w:p w14:paraId="217B1650" w14:textId="77777777" w:rsidR="00284205" w:rsidRDefault="0017638F">
            <w:pPr>
              <w:pStyle w:val="FM-LPO-textnumbered"/>
            </w:pPr>
            <w:r>
              <w:t>Section 6.3</w:t>
            </w:r>
          </w:p>
          <w:p w14:paraId="0A13C8B1" w14:textId="77777777" w:rsidR="00284205" w:rsidRDefault="0017638F">
            <w:pPr>
              <w:pStyle w:val="FM-LPO-textnumbered"/>
            </w:pPr>
            <w:r>
              <w:t>Handout 6.3</w:t>
            </w:r>
          </w:p>
        </w:tc>
        <w:tc>
          <w:tcPr>
            <w:tcW w:w="1440" w:type="dxa"/>
            <w:shd w:val="clear" w:color="auto" w:fill="auto"/>
            <w:tcMar>
              <w:top w:w="100" w:type="dxa"/>
              <w:left w:w="100" w:type="dxa"/>
              <w:bottom w:w="120" w:type="dxa"/>
              <w:right w:w="100" w:type="dxa"/>
            </w:tcMar>
          </w:tcPr>
          <w:p w14:paraId="3406E8AC" w14:textId="77777777" w:rsidR="00284205" w:rsidRDefault="0017638F">
            <w:pPr>
              <w:pStyle w:val="FM-LPO-textnumbered"/>
            </w:pPr>
            <w:r>
              <w:t xml:space="preserve">Section 6.3 </w:t>
            </w:r>
            <w:r>
              <w:br/>
              <w:t>The Preeminent Christ: Sufficient in Reconciliation</w:t>
            </w:r>
          </w:p>
        </w:tc>
        <w:tc>
          <w:tcPr>
            <w:tcW w:w="1440" w:type="dxa"/>
            <w:shd w:val="clear" w:color="auto" w:fill="auto"/>
            <w:tcMar>
              <w:top w:w="100" w:type="dxa"/>
              <w:left w:w="100" w:type="dxa"/>
              <w:bottom w:w="120" w:type="dxa"/>
              <w:right w:w="100" w:type="dxa"/>
            </w:tcMar>
          </w:tcPr>
          <w:p w14:paraId="0818D512" w14:textId="77777777" w:rsidR="00284205" w:rsidRDefault="0017638F">
            <w:pPr>
              <w:pStyle w:val="FM-LPO-textnumbered"/>
            </w:pPr>
            <w:r>
              <w:t>Prayer Journal 6.3</w:t>
            </w:r>
          </w:p>
          <w:p w14:paraId="3BB2CB10" w14:textId="77777777" w:rsidR="00284205" w:rsidRDefault="0017638F">
            <w:pPr>
              <w:pStyle w:val="FM-LPO-textnumbered"/>
            </w:pPr>
            <w:r>
              <w:t>Exercise 6.3</w:t>
            </w:r>
          </w:p>
        </w:tc>
        <w:tc>
          <w:tcPr>
            <w:tcW w:w="5040" w:type="dxa"/>
            <w:shd w:val="clear" w:color="auto" w:fill="auto"/>
            <w:tcMar>
              <w:top w:w="100" w:type="dxa"/>
              <w:left w:w="100" w:type="dxa"/>
              <w:bottom w:w="120" w:type="dxa"/>
              <w:right w:w="100" w:type="dxa"/>
            </w:tcMar>
          </w:tcPr>
          <w:p w14:paraId="5524EF24" w14:textId="77777777" w:rsidR="00284205" w:rsidRDefault="0017638F">
            <w:pPr>
              <w:pStyle w:val="FM-LPO-textnumbered"/>
            </w:pPr>
            <w:r>
              <w:t>1. Identify author, purposes, and intended audiences of Colossians and Philemon.</w:t>
            </w:r>
          </w:p>
          <w:p w14:paraId="04F7191D" w14:textId="77777777" w:rsidR="00284205" w:rsidRDefault="0017638F">
            <w:pPr>
              <w:pStyle w:val="FM-LPO-textnumbered"/>
            </w:pPr>
            <w:r>
              <w:t xml:space="preserve">2. </w:t>
            </w:r>
            <w:proofErr w:type="spellStart"/>
            <w:r>
              <w:t>Analyze</w:t>
            </w:r>
            <w:proofErr w:type="spellEnd"/>
            <w:r>
              <w:t xml:space="preserve"> Paul’s prayer in Colossians 1:9–12. </w:t>
            </w:r>
            <w:r w:rsidRPr="00301684">
              <w:rPr>
                <w:rStyle w:val="BWS-Units15"/>
              </w:rPr>
              <w:t xml:space="preserve"> BWS </w:t>
            </w:r>
          </w:p>
          <w:p w14:paraId="168B29A1" w14:textId="77777777" w:rsidR="00284205" w:rsidRDefault="0017638F">
            <w:pPr>
              <w:pStyle w:val="FM-LPO-textnumbered"/>
            </w:pPr>
            <w:r>
              <w:t xml:space="preserve">3. Relate Colossians 1:13–23 to the biblical storyline of Creation, Fall, Redemption. </w:t>
            </w:r>
            <w:r>
              <w:br/>
            </w:r>
            <w:r w:rsidRPr="00301684">
              <w:rPr>
                <w:rStyle w:val="BWS-Units15"/>
              </w:rPr>
              <w:t xml:space="preserve"> BWS </w:t>
            </w:r>
          </w:p>
          <w:p w14:paraId="73C8D2E3" w14:textId="77777777" w:rsidR="00284205" w:rsidRDefault="0017638F">
            <w:pPr>
              <w:pStyle w:val="FM-LPO-textnumbered"/>
            </w:pPr>
            <w:r>
              <w:t>4. Contrast false and Christ-</w:t>
            </w:r>
            <w:proofErr w:type="spellStart"/>
            <w:r>
              <w:t>centered</w:t>
            </w:r>
            <w:proofErr w:type="spellEnd"/>
            <w:r>
              <w:t xml:space="preserve"> methods of sanctification.</w:t>
            </w:r>
          </w:p>
          <w:p w14:paraId="7A4F40A7" w14:textId="77777777" w:rsidR="00284205" w:rsidRDefault="0017638F">
            <w:pPr>
              <w:pStyle w:val="FM-LPO-textnumbered"/>
            </w:pPr>
            <w:r>
              <w:t xml:space="preserve">5. Identify the implications of union with the resurrected Christ in Colossians 3. </w:t>
            </w:r>
            <w:r w:rsidRPr="00301684">
              <w:rPr>
                <w:rStyle w:val="BWS-Units15"/>
              </w:rPr>
              <w:t xml:space="preserve"> BWS </w:t>
            </w:r>
          </w:p>
          <w:p w14:paraId="4D703FFA" w14:textId="77777777" w:rsidR="00284205" w:rsidRDefault="0017638F">
            <w:pPr>
              <w:pStyle w:val="FM-LPO-textnumbered"/>
            </w:pPr>
            <w:r>
              <w:t>6. Explain how Paul’s teaching about Christian love needed to affect Philemon’s treatment of Onesimus.</w:t>
            </w:r>
          </w:p>
        </w:tc>
      </w:tr>
      <w:tr w:rsidR="00284205" w14:paraId="60EB2688" w14:textId="77777777" w:rsidTr="00227740">
        <w:trPr>
          <w:cantSplit/>
        </w:trPr>
        <w:tc>
          <w:tcPr>
            <w:tcW w:w="720" w:type="dxa"/>
            <w:shd w:val="clear" w:color="auto" w:fill="auto"/>
            <w:tcMar>
              <w:top w:w="100" w:type="dxa"/>
              <w:left w:w="100" w:type="dxa"/>
              <w:bottom w:w="120" w:type="dxa"/>
              <w:right w:w="100" w:type="dxa"/>
            </w:tcMar>
          </w:tcPr>
          <w:p w14:paraId="2164A6E5" w14:textId="77777777" w:rsidR="00284205" w:rsidRDefault="0017638F">
            <w:pPr>
              <w:pStyle w:val="FM-LPO-text-centered"/>
            </w:pPr>
            <w:r>
              <w:t>125–27</w:t>
            </w:r>
          </w:p>
        </w:tc>
        <w:tc>
          <w:tcPr>
            <w:tcW w:w="1560" w:type="dxa"/>
            <w:shd w:val="clear" w:color="auto" w:fill="auto"/>
            <w:tcMar>
              <w:top w:w="100" w:type="dxa"/>
              <w:left w:w="100" w:type="dxa"/>
              <w:bottom w:w="120" w:type="dxa"/>
              <w:right w:w="100" w:type="dxa"/>
            </w:tcMar>
          </w:tcPr>
          <w:p w14:paraId="2D636D31" w14:textId="77777777" w:rsidR="00284205" w:rsidRDefault="0017638F">
            <w:pPr>
              <w:pStyle w:val="FM-LPO-textnumbered"/>
            </w:pPr>
            <w:r>
              <w:t>Section 6.4</w:t>
            </w:r>
          </w:p>
          <w:p w14:paraId="5A60CE03" w14:textId="77777777" w:rsidR="00284205" w:rsidRDefault="0017638F">
            <w:pPr>
              <w:pStyle w:val="FM-LPO-textnumbered"/>
            </w:pPr>
            <w:r>
              <w:t>Handout 6.4</w:t>
            </w:r>
          </w:p>
        </w:tc>
        <w:tc>
          <w:tcPr>
            <w:tcW w:w="1440" w:type="dxa"/>
            <w:shd w:val="clear" w:color="auto" w:fill="auto"/>
            <w:tcMar>
              <w:top w:w="100" w:type="dxa"/>
              <w:left w:w="100" w:type="dxa"/>
              <w:bottom w:w="120" w:type="dxa"/>
              <w:right w:w="100" w:type="dxa"/>
            </w:tcMar>
          </w:tcPr>
          <w:p w14:paraId="4ECC216E" w14:textId="77777777" w:rsidR="00284205" w:rsidRDefault="0017638F">
            <w:pPr>
              <w:pStyle w:val="FM-LPO-textnumbered"/>
            </w:pPr>
            <w:r>
              <w:t xml:space="preserve">Section 6.4 </w:t>
            </w:r>
            <w:r>
              <w:br/>
              <w:t>The Advance of the Gospel</w:t>
            </w:r>
          </w:p>
        </w:tc>
        <w:tc>
          <w:tcPr>
            <w:tcW w:w="1440" w:type="dxa"/>
            <w:shd w:val="clear" w:color="auto" w:fill="auto"/>
            <w:tcMar>
              <w:top w:w="100" w:type="dxa"/>
              <w:left w:w="100" w:type="dxa"/>
              <w:bottom w:w="120" w:type="dxa"/>
              <w:right w:w="100" w:type="dxa"/>
            </w:tcMar>
          </w:tcPr>
          <w:p w14:paraId="082B58B9" w14:textId="77777777" w:rsidR="00284205" w:rsidRDefault="0017638F">
            <w:pPr>
              <w:pStyle w:val="FM-LPO-textnumbered"/>
            </w:pPr>
            <w:r>
              <w:t>Prayer Journal 6.4</w:t>
            </w:r>
          </w:p>
          <w:p w14:paraId="01F769EF" w14:textId="77777777" w:rsidR="00284205" w:rsidRDefault="0017638F">
            <w:pPr>
              <w:pStyle w:val="FM-LPO-textnumbered"/>
            </w:pPr>
            <w:r>
              <w:t>Exercise 6.4</w:t>
            </w:r>
          </w:p>
        </w:tc>
        <w:tc>
          <w:tcPr>
            <w:tcW w:w="5040" w:type="dxa"/>
            <w:shd w:val="clear" w:color="auto" w:fill="auto"/>
            <w:tcMar>
              <w:top w:w="100" w:type="dxa"/>
              <w:left w:w="100" w:type="dxa"/>
              <w:bottom w:w="120" w:type="dxa"/>
              <w:right w:w="100" w:type="dxa"/>
            </w:tcMar>
          </w:tcPr>
          <w:p w14:paraId="0BA79632" w14:textId="77777777" w:rsidR="00284205" w:rsidRDefault="0017638F">
            <w:pPr>
              <w:pStyle w:val="FM-LPO-textnumbered"/>
            </w:pPr>
            <w:r>
              <w:t>1. Identify the author, audience, and purpose of Philippians.</w:t>
            </w:r>
          </w:p>
          <w:p w14:paraId="3739C1A0" w14:textId="77777777" w:rsidR="00284205" w:rsidRDefault="0017638F">
            <w:pPr>
              <w:pStyle w:val="FM-LPO-textnumbered"/>
            </w:pPr>
            <w:r>
              <w:t>2. Relate subordinate themes in Philippians to the letter’s main theme.</w:t>
            </w:r>
          </w:p>
          <w:p w14:paraId="3DC5F035" w14:textId="77777777" w:rsidR="00284205" w:rsidRDefault="0017638F">
            <w:pPr>
              <w:pStyle w:val="FM-LPO-textnumbered"/>
            </w:pPr>
            <w:r>
              <w:t>3. Identify the major goals of the Christian life in Philippians 1:9–11.</w:t>
            </w:r>
          </w:p>
          <w:p w14:paraId="6D9CEAAE" w14:textId="77777777" w:rsidR="00284205" w:rsidRDefault="0017638F">
            <w:pPr>
              <w:pStyle w:val="FM-LPO-textnumbered"/>
            </w:pPr>
            <w:r>
              <w:t xml:space="preserve">4. Explain how Christ’s humility led to His exaltation. </w:t>
            </w:r>
            <w:r w:rsidRPr="00301684">
              <w:rPr>
                <w:rStyle w:val="BWS-Units15"/>
              </w:rPr>
              <w:t xml:space="preserve"> BWS </w:t>
            </w:r>
          </w:p>
          <w:p w14:paraId="37E415B7" w14:textId="77777777" w:rsidR="00284205" w:rsidRDefault="0017638F">
            <w:pPr>
              <w:pStyle w:val="FM-LPO-textnumbered"/>
            </w:pPr>
            <w:r>
              <w:t>5. Relate justification by faith alone to continued growth in Christ.</w:t>
            </w:r>
          </w:p>
          <w:p w14:paraId="4421D4BD" w14:textId="77777777" w:rsidR="00284205" w:rsidRDefault="0017638F">
            <w:pPr>
              <w:pStyle w:val="FM-LPO-textnumbered"/>
            </w:pPr>
            <w:r>
              <w:t xml:space="preserve">6. Apply Christ’s example of humiliation to their lives. </w:t>
            </w:r>
            <w:r w:rsidRPr="00301684">
              <w:rPr>
                <w:rStyle w:val="BWS-Units15"/>
              </w:rPr>
              <w:t xml:space="preserve"> BWS </w:t>
            </w:r>
          </w:p>
        </w:tc>
      </w:tr>
      <w:tr w:rsidR="00284205" w14:paraId="07FD8395" w14:textId="77777777" w:rsidTr="00227740">
        <w:trPr>
          <w:cantSplit/>
        </w:trPr>
        <w:tc>
          <w:tcPr>
            <w:tcW w:w="720" w:type="dxa"/>
            <w:shd w:val="clear" w:color="auto" w:fill="auto"/>
            <w:tcMar>
              <w:top w:w="100" w:type="dxa"/>
              <w:left w:w="100" w:type="dxa"/>
              <w:bottom w:w="120" w:type="dxa"/>
              <w:right w:w="100" w:type="dxa"/>
            </w:tcMar>
          </w:tcPr>
          <w:p w14:paraId="3832215F" w14:textId="77777777" w:rsidR="00284205" w:rsidRDefault="0017638F">
            <w:pPr>
              <w:pStyle w:val="FM-LPO-text-centered"/>
            </w:pPr>
            <w:r>
              <w:lastRenderedPageBreak/>
              <w:t>128–29</w:t>
            </w:r>
          </w:p>
        </w:tc>
        <w:tc>
          <w:tcPr>
            <w:tcW w:w="1560" w:type="dxa"/>
            <w:shd w:val="clear" w:color="auto" w:fill="auto"/>
            <w:tcMar>
              <w:top w:w="100" w:type="dxa"/>
              <w:left w:w="100" w:type="dxa"/>
              <w:bottom w:w="120" w:type="dxa"/>
              <w:right w:w="100" w:type="dxa"/>
            </w:tcMar>
          </w:tcPr>
          <w:p w14:paraId="76371DEA" w14:textId="77777777" w:rsidR="00284205" w:rsidRDefault="0017638F">
            <w:pPr>
              <w:pStyle w:val="FM-LPO-textnumbered"/>
            </w:pPr>
            <w:r>
              <w:t>Section 6.5</w:t>
            </w:r>
          </w:p>
        </w:tc>
        <w:tc>
          <w:tcPr>
            <w:tcW w:w="1440" w:type="dxa"/>
            <w:shd w:val="clear" w:color="auto" w:fill="auto"/>
            <w:tcMar>
              <w:top w:w="100" w:type="dxa"/>
              <w:left w:w="100" w:type="dxa"/>
              <w:bottom w:w="120" w:type="dxa"/>
              <w:right w:w="100" w:type="dxa"/>
            </w:tcMar>
          </w:tcPr>
          <w:p w14:paraId="3B838322" w14:textId="77777777" w:rsidR="00284205" w:rsidRDefault="0017638F">
            <w:pPr>
              <w:pStyle w:val="FM-LPO-textnumbered"/>
            </w:pPr>
            <w:r>
              <w:t xml:space="preserve">Section 6.5 </w:t>
            </w:r>
            <w:r>
              <w:br/>
              <w:t>Godliness in the Church: For Pastors and Members</w:t>
            </w:r>
          </w:p>
        </w:tc>
        <w:tc>
          <w:tcPr>
            <w:tcW w:w="1440" w:type="dxa"/>
            <w:shd w:val="clear" w:color="auto" w:fill="auto"/>
            <w:tcMar>
              <w:top w:w="100" w:type="dxa"/>
              <w:left w:w="100" w:type="dxa"/>
              <w:bottom w:w="120" w:type="dxa"/>
              <w:right w:w="100" w:type="dxa"/>
            </w:tcMar>
          </w:tcPr>
          <w:p w14:paraId="3F4A8332" w14:textId="77777777" w:rsidR="00284205" w:rsidRDefault="0017638F">
            <w:pPr>
              <w:pStyle w:val="FM-LPO-textnumbered"/>
            </w:pPr>
            <w:r>
              <w:t>Prayer Journal 6.5</w:t>
            </w:r>
          </w:p>
          <w:p w14:paraId="2897F8D2" w14:textId="77777777" w:rsidR="00284205" w:rsidRDefault="0017638F">
            <w:pPr>
              <w:pStyle w:val="FM-LPO-textnumbered"/>
            </w:pPr>
            <w:r>
              <w:t>Exercise 6.5</w:t>
            </w:r>
          </w:p>
        </w:tc>
        <w:tc>
          <w:tcPr>
            <w:tcW w:w="5040" w:type="dxa"/>
            <w:shd w:val="clear" w:color="auto" w:fill="auto"/>
            <w:tcMar>
              <w:top w:w="100" w:type="dxa"/>
              <w:left w:w="100" w:type="dxa"/>
              <w:bottom w:w="120" w:type="dxa"/>
              <w:right w:w="100" w:type="dxa"/>
            </w:tcMar>
          </w:tcPr>
          <w:p w14:paraId="69315A17" w14:textId="77777777" w:rsidR="00284205" w:rsidRDefault="0017638F">
            <w:pPr>
              <w:pStyle w:val="FM-LPO-textnumbered"/>
            </w:pPr>
            <w:r>
              <w:t>1. Identify the author, audience, and purpose of 1 Timothy.</w:t>
            </w:r>
          </w:p>
          <w:p w14:paraId="255A2156" w14:textId="77777777" w:rsidR="00284205" w:rsidRDefault="0017638F">
            <w:pPr>
              <w:pStyle w:val="FM-LPO-textnumbered"/>
            </w:pPr>
            <w:r>
              <w:t xml:space="preserve">2. Outline the responsibilities of men and women and the qualifications of pastors and deacons in the church. </w:t>
            </w:r>
            <w:r w:rsidRPr="00301684">
              <w:rPr>
                <w:rStyle w:val="BWS-Units15"/>
              </w:rPr>
              <w:t xml:space="preserve"> BWS </w:t>
            </w:r>
          </w:p>
          <w:p w14:paraId="0DBDB92F" w14:textId="77777777" w:rsidR="00284205" w:rsidRDefault="0017638F">
            <w:pPr>
              <w:pStyle w:val="FM-LPO-textnumbered"/>
            </w:pPr>
            <w:r>
              <w:t>3. Defend the goodness of all things, which God created to be received with thanksgiving.</w:t>
            </w:r>
          </w:p>
          <w:p w14:paraId="42760ADA" w14:textId="77777777" w:rsidR="00284205" w:rsidRDefault="0017638F">
            <w:pPr>
              <w:pStyle w:val="FM-LPO-textnumbered"/>
            </w:pPr>
            <w:r>
              <w:t>4. Relate Paul’s teaching about godliness to their everyday lives.</w:t>
            </w:r>
          </w:p>
          <w:p w14:paraId="458B31AD" w14:textId="77777777" w:rsidR="00284205" w:rsidRDefault="0017638F">
            <w:pPr>
              <w:pStyle w:val="FM-LPO-textnumbered"/>
            </w:pPr>
            <w:r>
              <w:t>5. Pray a prayer based on 1 Timothy 2:1–4 in their own personal prayer time.</w:t>
            </w:r>
          </w:p>
        </w:tc>
      </w:tr>
      <w:tr w:rsidR="00284205" w14:paraId="72273093" w14:textId="77777777" w:rsidTr="00227740">
        <w:trPr>
          <w:cantSplit/>
        </w:trPr>
        <w:tc>
          <w:tcPr>
            <w:tcW w:w="720" w:type="dxa"/>
            <w:shd w:val="clear" w:color="auto" w:fill="auto"/>
            <w:tcMar>
              <w:top w:w="100" w:type="dxa"/>
              <w:left w:w="100" w:type="dxa"/>
              <w:bottom w:w="120" w:type="dxa"/>
              <w:right w:w="100" w:type="dxa"/>
            </w:tcMar>
          </w:tcPr>
          <w:p w14:paraId="23AD946B" w14:textId="77777777" w:rsidR="00284205" w:rsidRDefault="0017638F">
            <w:pPr>
              <w:pStyle w:val="FM-LPO-text-centered"/>
            </w:pPr>
            <w:r>
              <w:t>130–31</w:t>
            </w:r>
          </w:p>
        </w:tc>
        <w:tc>
          <w:tcPr>
            <w:tcW w:w="1560" w:type="dxa"/>
            <w:shd w:val="clear" w:color="auto" w:fill="auto"/>
            <w:tcMar>
              <w:top w:w="100" w:type="dxa"/>
              <w:left w:w="100" w:type="dxa"/>
              <w:bottom w:w="120" w:type="dxa"/>
              <w:right w:w="100" w:type="dxa"/>
            </w:tcMar>
          </w:tcPr>
          <w:p w14:paraId="55238391" w14:textId="77777777" w:rsidR="00284205" w:rsidRDefault="0017638F">
            <w:pPr>
              <w:pStyle w:val="FM-LPO-textnumbered"/>
            </w:pPr>
            <w:r>
              <w:t>Section 6.6</w:t>
            </w:r>
          </w:p>
        </w:tc>
        <w:tc>
          <w:tcPr>
            <w:tcW w:w="1440" w:type="dxa"/>
            <w:shd w:val="clear" w:color="auto" w:fill="auto"/>
            <w:tcMar>
              <w:top w:w="100" w:type="dxa"/>
              <w:left w:w="100" w:type="dxa"/>
              <w:bottom w:w="120" w:type="dxa"/>
              <w:right w:w="100" w:type="dxa"/>
            </w:tcMar>
          </w:tcPr>
          <w:p w14:paraId="4E7B4271" w14:textId="77777777" w:rsidR="00284205" w:rsidRDefault="0017638F">
            <w:pPr>
              <w:pStyle w:val="FM-LPO-textnumbered"/>
            </w:pPr>
            <w:r>
              <w:t xml:space="preserve">Section 6.6 </w:t>
            </w:r>
            <w:r>
              <w:br/>
              <w:t xml:space="preserve">Right Teaching Aids Right Living </w:t>
            </w:r>
          </w:p>
        </w:tc>
        <w:tc>
          <w:tcPr>
            <w:tcW w:w="1440" w:type="dxa"/>
            <w:shd w:val="clear" w:color="auto" w:fill="auto"/>
            <w:tcMar>
              <w:top w:w="100" w:type="dxa"/>
              <w:left w:w="100" w:type="dxa"/>
              <w:bottom w:w="120" w:type="dxa"/>
              <w:right w:w="100" w:type="dxa"/>
            </w:tcMar>
          </w:tcPr>
          <w:p w14:paraId="69B0D10D" w14:textId="77777777" w:rsidR="00284205" w:rsidRDefault="0017638F">
            <w:pPr>
              <w:pStyle w:val="FM-LPO-textnumbered"/>
            </w:pPr>
            <w:r>
              <w:t>Prayer Journal 6.6</w:t>
            </w:r>
          </w:p>
          <w:p w14:paraId="3F50BE0F" w14:textId="77777777" w:rsidR="00284205" w:rsidRDefault="0017638F">
            <w:pPr>
              <w:pStyle w:val="FM-LPO-textnumbered"/>
            </w:pPr>
            <w:r>
              <w:t>Exercise 6.6</w:t>
            </w:r>
          </w:p>
        </w:tc>
        <w:tc>
          <w:tcPr>
            <w:tcW w:w="5040" w:type="dxa"/>
            <w:shd w:val="clear" w:color="auto" w:fill="auto"/>
            <w:tcMar>
              <w:top w:w="100" w:type="dxa"/>
              <w:left w:w="100" w:type="dxa"/>
              <w:bottom w:w="120" w:type="dxa"/>
              <w:right w:w="100" w:type="dxa"/>
            </w:tcMar>
          </w:tcPr>
          <w:p w14:paraId="1798133A" w14:textId="77777777" w:rsidR="00284205" w:rsidRDefault="0017638F">
            <w:pPr>
              <w:pStyle w:val="FM-LPO-textnumbered"/>
            </w:pPr>
            <w:r>
              <w:t>1. Identify the author, audience, and purpose of Paul’s letter to Titus.</w:t>
            </w:r>
          </w:p>
          <w:p w14:paraId="40266060" w14:textId="77777777" w:rsidR="00284205" w:rsidRDefault="0017638F">
            <w:pPr>
              <w:pStyle w:val="FM-LPO-textnumbered"/>
            </w:pPr>
            <w:r>
              <w:t>2. Contrast the character of elders with the character of false teachers.</w:t>
            </w:r>
          </w:p>
          <w:p w14:paraId="1B4C2795" w14:textId="77777777" w:rsidR="00284205" w:rsidRDefault="0017638F">
            <w:pPr>
              <w:pStyle w:val="FM-LPO-textnumbered"/>
            </w:pPr>
            <w:r>
              <w:t>3. Outline the characteristics of various demographics within the church.</w:t>
            </w:r>
          </w:p>
          <w:p w14:paraId="53973766" w14:textId="77777777" w:rsidR="00284205" w:rsidRDefault="0017638F">
            <w:pPr>
              <w:pStyle w:val="FM-LPO-textnumbered"/>
            </w:pPr>
            <w:r>
              <w:t>4. Explain Paul’s teaching about the relationship of good works to salvation in Titus 2:11–15; 3:5–8.</w:t>
            </w:r>
          </w:p>
          <w:p w14:paraId="6B352DB4" w14:textId="77777777" w:rsidR="00284205" w:rsidRDefault="0017638F">
            <w:pPr>
              <w:pStyle w:val="FM-LPO-textnumbered"/>
            </w:pPr>
            <w:r>
              <w:t>5. Create a plan for implementing Paul’s teaching in Titus about good works in their lives.</w:t>
            </w:r>
          </w:p>
        </w:tc>
      </w:tr>
      <w:tr w:rsidR="00284205" w14:paraId="16B2DAE2" w14:textId="77777777" w:rsidTr="00227740">
        <w:trPr>
          <w:cantSplit/>
        </w:trPr>
        <w:tc>
          <w:tcPr>
            <w:tcW w:w="720" w:type="dxa"/>
            <w:shd w:val="clear" w:color="auto" w:fill="auto"/>
            <w:tcMar>
              <w:top w:w="100" w:type="dxa"/>
              <w:left w:w="100" w:type="dxa"/>
              <w:bottom w:w="120" w:type="dxa"/>
              <w:right w:w="100" w:type="dxa"/>
            </w:tcMar>
          </w:tcPr>
          <w:p w14:paraId="647F5DAD" w14:textId="77777777" w:rsidR="00284205" w:rsidRDefault="0017638F">
            <w:pPr>
              <w:pStyle w:val="FM-LPO-text-centered"/>
            </w:pPr>
            <w:r>
              <w:t>132</w:t>
            </w:r>
          </w:p>
        </w:tc>
        <w:tc>
          <w:tcPr>
            <w:tcW w:w="1560" w:type="dxa"/>
            <w:shd w:val="clear" w:color="auto" w:fill="auto"/>
            <w:tcMar>
              <w:top w:w="100" w:type="dxa"/>
              <w:left w:w="100" w:type="dxa"/>
              <w:bottom w:w="120" w:type="dxa"/>
              <w:right w:w="100" w:type="dxa"/>
            </w:tcMar>
          </w:tcPr>
          <w:p w14:paraId="0539B3CE" w14:textId="77777777" w:rsidR="00284205" w:rsidRDefault="0017638F">
            <w:pPr>
              <w:pStyle w:val="FM-LPO-textnumbered"/>
            </w:pPr>
            <w:r>
              <w:t>The Church</w:t>
            </w:r>
          </w:p>
        </w:tc>
        <w:tc>
          <w:tcPr>
            <w:tcW w:w="1440" w:type="dxa"/>
            <w:shd w:val="clear" w:color="auto" w:fill="auto"/>
            <w:tcMar>
              <w:top w:w="100" w:type="dxa"/>
              <w:left w:w="100" w:type="dxa"/>
              <w:bottom w:w="120" w:type="dxa"/>
              <w:right w:w="100" w:type="dxa"/>
            </w:tcMar>
          </w:tcPr>
          <w:p w14:paraId="11B3A647" w14:textId="77777777" w:rsidR="00284205" w:rsidRDefault="0017638F">
            <w:pPr>
              <w:pStyle w:val="FM-LPO-textnumbered"/>
            </w:pPr>
            <w:r>
              <w:t>Government of the Church</w:t>
            </w:r>
          </w:p>
        </w:tc>
        <w:tc>
          <w:tcPr>
            <w:tcW w:w="1440" w:type="dxa"/>
            <w:shd w:val="clear" w:color="auto" w:fill="auto"/>
            <w:tcMar>
              <w:top w:w="100" w:type="dxa"/>
              <w:left w:w="100" w:type="dxa"/>
              <w:bottom w:w="120" w:type="dxa"/>
              <w:right w:w="100" w:type="dxa"/>
            </w:tcMar>
          </w:tcPr>
          <w:p w14:paraId="33FEAD5D" w14:textId="77777777" w:rsidR="00284205" w:rsidRDefault="00284205"/>
        </w:tc>
        <w:tc>
          <w:tcPr>
            <w:tcW w:w="5040" w:type="dxa"/>
            <w:shd w:val="clear" w:color="auto" w:fill="auto"/>
            <w:tcMar>
              <w:top w:w="100" w:type="dxa"/>
              <w:left w:w="100" w:type="dxa"/>
              <w:bottom w:w="120" w:type="dxa"/>
              <w:right w:w="100" w:type="dxa"/>
            </w:tcMar>
          </w:tcPr>
          <w:p w14:paraId="4C4D8BC5" w14:textId="77777777" w:rsidR="00284205" w:rsidRDefault="0017638F">
            <w:pPr>
              <w:pStyle w:val="FM-LPO-textnumbered"/>
            </w:pPr>
            <w:r>
              <w:t>1. Identify the biblical offices of the church.</w:t>
            </w:r>
          </w:p>
          <w:p w14:paraId="55F7ED3D" w14:textId="77777777" w:rsidR="00284205" w:rsidRDefault="0017638F">
            <w:pPr>
              <w:pStyle w:val="FM-LPO-textnumbered"/>
            </w:pPr>
            <w:r>
              <w:t>2. Explain the role of each office.</w:t>
            </w:r>
          </w:p>
          <w:p w14:paraId="235533D9" w14:textId="77777777" w:rsidR="00284205" w:rsidRDefault="0017638F">
            <w:pPr>
              <w:pStyle w:val="FM-LPO-textnumbered"/>
            </w:pPr>
            <w:r>
              <w:t xml:space="preserve">3. Formulate the manner in which the offices are to be exercised. </w:t>
            </w:r>
            <w:r w:rsidRPr="00301684">
              <w:rPr>
                <w:rStyle w:val="BWS-Units15"/>
              </w:rPr>
              <w:t xml:space="preserve"> BWS </w:t>
            </w:r>
          </w:p>
        </w:tc>
      </w:tr>
      <w:tr w:rsidR="00284205" w14:paraId="4143B180" w14:textId="77777777" w:rsidTr="00227740">
        <w:trPr>
          <w:cantSplit/>
        </w:trPr>
        <w:tc>
          <w:tcPr>
            <w:tcW w:w="720" w:type="dxa"/>
            <w:shd w:val="clear" w:color="auto" w:fill="auto"/>
            <w:tcMar>
              <w:top w:w="100" w:type="dxa"/>
              <w:left w:w="100" w:type="dxa"/>
              <w:bottom w:w="120" w:type="dxa"/>
              <w:right w:w="100" w:type="dxa"/>
            </w:tcMar>
          </w:tcPr>
          <w:p w14:paraId="6683DBC7" w14:textId="77777777" w:rsidR="00284205" w:rsidRDefault="0017638F">
            <w:pPr>
              <w:pStyle w:val="FM-LPO-text-centered"/>
            </w:pPr>
            <w:r>
              <w:t>133–34</w:t>
            </w:r>
          </w:p>
        </w:tc>
        <w:tc>
          <w:tcPr>
            <w:tcW w:w="1560" w:type="dxa"/>
            <w:shd w:val="clear" w:color="auto" w:fill="auto"/>
            <w:tcMar>
              <w:top w:w="100" w:type="dxa"/>
              <w:left w:w="100" w:type="dxa"/>
              <w:bottom w:w="120" w:type="dxa"/>
              <w:right w:w="100" w:type="dxa"/>
            </w:tcMar>
          </w:tcPr>
          <w:p w14:paraId="6B934CAA" w14:textId="77777777" w:rsidR="00284205" w:rsidRDefault="0017638F">
            <w:pPr>
              <w:pStyle w:val="FM-LPO-textnumbered"/>
            </w:pPr>
            <w:r>
              <w:t>Section 6.7</w:t>
            </w:r>
          </w:p>
        </w:tc>
        <w:tc>
          <w:tcPr>
            <w:tcW w:w="1440" w:type="dxa"/>
            <w:shd w:val="clear" w:color="auto" w:fill="auto"/>
            <w:tcMar>
              <w:top w:w="100" w:type="dxa"/>
              <w:left w:w="100" w:type="dxa"/>
              <w:bottom w:w="120" w:type="dxa"/>
              <w:right w:w="100" w:type="dxa"/>
            </w:tcMar>
          </w:tcPr>
          <w:p w14:paraId="0CF0FAC4" w14:textId="77777777" w:rsidR="00284205" w:rsidRDefault="0017638F">
            <w:pPr>
              <w:pStyle w:val="FM-LPO-textnumbered"/>
            </w:pPr>
            <w:r>
              <w:t xml:space="preserve">Section 6.7 </w:t>
            </w:r>
            <w:r>
              <w:br/>
              <w:t>Faithfulness to the Gospel to the End</w:t>
            </w:r>
          </w:p>
        </w:tc>
        <w:tc>
          <w:tcPr>
            <w:tcW w:w="1440" w:type="dxa"/>
            <w:shd w:val="clear" w:color="auto" w:fill="auto"/>
            <w:tcMar>
              <w:top w:w="100" w:type="dxa"/>
              <w:left w:w="100" w:type="dxa"/>
              <w:bottom w:w="120" w:type="dxa"/>
              <w:right w:w="100" w:type="dxa"/>
            </w:tcMar>
          </w:tcPr>
          <w:p w14:paraId="13D0DEFD" w14:textId="77777777" w:rsidR="00284205" w:rsidRDefault="0017638F">
            <w:pPr>
              <w:pStyle w:val="FM-LPO-textnumbered"/>
            </w:pPr>
            <w:r>
              <w:t>Prayer Journal 6.7</w:t>
            </w:r>
          </w:p>
          <w:p w14:paraId="4F0742B6" w14:textId="77777777" w:rsidR="00284205" w:rsidRDefault="0017638F">
            <w:pPr>
              <w:pStyle w:val="FM-LPO-textnumbered"/>
            </w:pPr>
            <w:r>
              <w:t>Exercise 6.7</w:t>
            </w:r>
          </w:p>
        </w:tc>
        <w:tc>
          <w:tcPr>
            <w:tcW w:w="5040" w:type="dxa"/>
            <w:shd w:val="clear" w:color="auto" w:fill="auto"/>
            <w:tcMar>
              <w:top w:w="100" w:type="dxa"/>
              <w:left w:w="100" w:type="dxa"/>
              <w:bottom w:w="120" w:type="dxa"/>
              <w:right w:w="100" w:type="dxa"/>
            </w:tcMar>
          </w:tcPr>
          <w:p w14:paraId="64971FCC" w14:textId="77777777" w:rsidR="00284205" w:rsidRDefault="0017638F">
            <w:pPr>
              <w:pStyle w:val="FM-LPO-textnumbered"/>
            </w:pPr>
            <w:r>
              <w:t>1. Identify the author, audience, and purpose of 2 Timothy.</w:t>
            </w:r>
          </w:p>
          <w:p w14:paraId="14ABD397" w14:textId="77777777" w:rsidR="00284205" w:rsidRDefault="0017638F">
            <w:pPr>
              <w:pStyle w:val="FM-LPO-textnumbered"/>
            </w:pPr>
            <w:r>
              <w:t xml:space="preserve">2. Relate Paul’s statements about suffering in 2 Timothy 2:8–13 to the big story of Scripture. </w:t>
            </w:r>
            <w:r w:rsidRPr="00301684">
              <w:rPr>
                <w:rStyle w:val="BWS-Units15"/>
              </w:rPr>
              <w:t xml:space="preserve"> BWS </w:t>
            </w:r>
          </w:p>
          <w:p w14:paraId="1EE112B6" w14:textId="77777777" w:rsidR="00284205" w:rsidRDefault="0017638F">
            <w:pPr>
              <w:pStyle w:val="FM-LPO-textnumbered"/>
            </w:pPr>
            <w:r>
              <w:t>3. Characterize what the last days are like.</w:t>
            </w:r>
          </w:p>
          <w:p w14:paraId="3B979534" w14:textId="77777777" w:rsidR="00284205" w:rsidRDefault="0017638F">
            <w:pPr>
              <w:pStyle w:val="FM-LPO-textnumbered"/>
            </w:pPr>
            <w:r>
              <w:t xml:space="preserve">4. Defend the idea that the Word and preaching of the Word are sufficient to meet the challenges of the last days. </w:t>
            </w:r>
            <w:r w:rsidRPr="00301684">
              <w:rPr>
                <w:rStyle w:val="BWS-Units15"/>
              </w:rPr>
              <w:t xml:space="preserve"> BWS </w:t>
            </w:r>
          </w:p>
        </w:tc>
      </w:tr>
      <w:tr w:rsidR="00284205" w14:paraId="66EA7195" w14:textId="77777777" w:rsidTr="00227740">
        <w:trPr>
          <w:cantSplit/>
        </w:trPr>
        <w:tc>
          <w:tcPr>
            <w:tcW w:w="720" w:type="dxa"/>
            <w:shd w:val="clear" w:color="auto" w:fill="auto"/>
            <w:tcMar>
              <w:top w:w="100" w:type="dxa"/>
              <w:left w:w="100" w:type="dxa"/>
              <w:bottom w:w="120" w:type="dxa"/>
              <w:right w:w="100" w:type="dxa"/>
            </w:tcMar>
          </w:tcPr>
          <w:p w14:paraId="5CFD4B86" w14:textId="77777777" w:rsidR="00284205" w:rsidRDefault="0017638F">
            <w:pPr>
              <w:pStyle w:val="FM-LPO-text-centered"/>
            </w:pPr>
            <w:r>
              <w:t>135–36</w:t>
            </w:r>
          </w:p>
        </w:tc>
        <w:tc>
          <w:tcPr>
            <w:tcW w:w="1560" w:type="dxa"/>
            <w:shd w:val="clear" w:color="auto" w:fill="auto"/>
            <w:tcMar>
              <w:top w:w="100" w:type="dxa"/>
              <w:left w:w="100" w:type="dxa"/>
              <w:bottom w:w="120" w:type="dxa"/>
              <w:right w:w="100" w:type="dxa"/>
            </w:tcMar>
          </w:tcPr>
          <w:p w14:paraId="7C472D37" w14:textId="77777777" w:rsidR="00284205" w:rsidRDefault="0017638F">
            <w:pPr>
              <w:pStyle w:val="FM-LPO-textnumbered"/>
            </w:pPr>
            <w:r>
              <w:t>Unit 6 Study Guide</w:t>
            </w:r>
          </w:p>
        </w:tc>
        <w:tc>
          <w:tcPr>
            <w:tcW w:w="1440" w:type="dxa"/>
            <w:shd w:val="clear" w:color="auto" w:fill="auto"/>
            <w:tcMar>
              <w:top w:w="100" w:type="dxa"/>
              <w:left w:w="100" w:type="dxa"/>
              <w:bottom w:w="120" w:type="dxa"/>
              <w:right w:w="100" w:type="dxa"/>
            </w:tcMar>
          </w:tcPr>
          <w:p w14:paraId="519E9981" w14:textId="77777777" w:rsidR="00284205" w:rsidRDefault="0017638F">
            <w:pPr>
              <w:pStyle w:val="FM-LPO-textnumbered"/>
            </w:pPr>
            <w:r>
              <w:t>Unit 6 Review</w:t>
            </w:r>
          </w:p>
        </w:tc>
        <w:tc>
          <w:tcPr>
            <w:tcW w:w="1440" w:type="dxa"/>
            <w:shd w:val="clear" w:color="auto" w:fill="auto"/>
            <w:tcMar>
              <w:top w:w="100" w:type="dxa"/>
              <w:left w:w="100" w:type="dxa"/>
              <w:bottom w:w="120" w:type="dxa"/>
              <w:right w:w="100" w:type="dxa"/>
            </w:tcMar>
          </w:tcPr>
          <w:p w14:paraId="4C73D3E3" w14:textId="77777777" w:rsidR="00284205" w:rsidRDefault="00284205"/>
        </w:tc>
        <w:tc>
          <w:tcPr>
            <w:tcW w:w="5040" w:type="dxa"/>
            <w:shd w:val="clear" w:color="auto" w:fill="auto"/>
            <w:tcMar>
              <w:top w:w="100" w:type="dxa"/>
              <w:left w:w="100" w:type="dxa"/>
              <w:bottom w:w="120" w:type="dxa"/>
              <w:right w:w="100" w:type="dxa"/>
            </w:tcMar>
          </w:tcPr>
          <w:p w14:paraId="12948622" w14:textId="77777777" w:rsidR="00284205" w:rsidRDefault="0017638F">
            <w:pPr>
              <w:pStyle w:val="FM-LPO-textnumbered"/>
            </w:pPr>
            <w:r>
              <w:t>Review and Test</w:t>
            </w:r>
          </w:p>
        </w:tc>
      </w:tr>
    </w:tbl>
    <w:p w14:paraId="4B1459EA" w14:textId="77777777" w:rsidR="00A368C4" w:rsidRDefault="00A368C4"/>
    <w:p w14:paraId="66CA385A" w14:textId="77777777" w:rsidR="00A368C4" w:rsidRDefault="00A368C4">
      <w:r>
        <w:br w:type="page"/>
      </w:r>
    </w:p>
    <w:tbl>
      <w:tblPr>
        <w:tblStyle w:val="BasicTable"/>
        <w:tblW w:w="1019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86" w:type="dxa"/>
          <w:left w:w="86" w:type="dxa"/>
          <w:bottom w:w="86" w:type="dxa"/>
          <w:right w:w="86" w:type="dxa"/>
        </w:tblCellMar>
        <w:tblLook w:val="0000" w:firstRow="0" w:lastRow="0" w:firstColumn="0" w:lastColumn="0" w:noHBand="0" w:noVBand="0"/>
      </w:tblPr>
      <w:tblGrid>
        <w:gridCol w:w="2279"/>
        <w:gridCol w:w="7920"/>
      </w:tblGrid>
      <w:tr w:rsidR="00967ECE" w14:paraId="76A98304" w14:textId="77777777" w:rsidTr="00367E8C">
        <w:trPr>
          <w:cantSplit/>
        </w:trPr>
        <w:tc>
          <w:tcPr>
            <w:tcW w:w="2279" w:type="dxa"/>
            <w:shd w:val="clear" w:color="auto" w:fill="auto"/>
            <w:tcMar>
              <w:top w:w="140" w:type="dxa"/>
              <w:left w:w="100" w:type="dxa"/>
              <w:bottom w:w="160" w:type="dxa"/>
              <w:right w:w="100" w:type="dxa"/>
            </w:tcMar>
          </w:tcPr>
          <w:p w14:paraId="76E0C66F" w14:textId="77777777" w:rsidR="00967ECE" w:rsidRDefault="00967ECE" w:rsidP="00367E8C">
            <w:pPr>
              <w:pStyle w:val="FM-LPO-unitheader"/>
            </w:pPr>
            <w:r>
              <w:lastRenderedPageBreak/>
              <w:t>Unit 7:</w:t>
            </w:r>
          </w:p>
          <w:p w14:paraId="28298630" w14:textId="77777777" w:rsidR="00967ECE" w:rsidRDefault="00967ECE" w:rsidP="00367E8C">
            <w:pPr>
              <w:pStyle w:val="FM-LPO-unitheader"/>
            </w:pPr>
            <w:r>
              <w:t>The Church as</w:t>
            </w:r>
            <w:r>
              <w:br/>
              <w:t>Enduring Sojourners</w:t>
            </w:r>
          </w:p>
        </w:tc>
        <w:tc>
          <w:tcPr>
            <w:tcW w:w="7920" w:type="dxa"/>
            <w:shd w:val="clear" w:color="auto" w:fill="auto"/>
            <w:tcMar>
              <w:top w:w="140" w:type="dxa"/>
              <w:left w:w="100" w:type="dxa"/>
              <w:bottom w:w="160" w:type="dxa"/>
              <w:right w:w="100" w:type="dxa"/>
            </w:tcMar>
          </w:tcPr>
          <w:p w14:paraId="5C0DAEA3" w14:textId="77777777" w:rsidR="00967ECE" w:rsidRPr="00A368C4" w:rsidRDefault="00967ECE" w:rsidP="00367E8C">
            <w:pPr>
              <w:pStyle w:val="FM-LPO-textnumbered"/>
            </w:pPr>
            <w:r w:rsidRPr="00A368C4">
              <w:t xml:space="preserve">1. Identify the authors, audiences, and purposes of selected General Epistles. </w:t>
            </w:r>
          </w:p>
          <w:p w14:paraId="13F17CD5" w14:textId="77777777" w:rsidR="00967ECE" w:rsidRPr="00A368C4" w:rsidRDefault="00967ECE" w:rsidP="00367E8C">
            <w:pPr>
              <w:pStyle w:val="FM-LPO-textnumbered"/>
            </w:pPr>
            <w:r w:rsidRPr="00A368C4">
              <w:t>2.</w:t>
            </w:r>
            <w:r>
              <w:rPr>
                <w:rFonts w:ascii="Times New Roman" w:hAnsi="Times New Roman" w:cs="Times New Roman"/>
              </w:rPr>
              <w:t xml:space="preserve"> </w:t>
            </w:r>
            <w:proofErr w:type="spellStart"/>
            <w:r w:rsidRPr="00A368C4">
              <w:t>Analyze</w:t>
            </w:r>
            <w:proofErr w:type="spellEnd"/>
            <w:r w:rsidRPr="00A368C4">
              <w:t xml:space="preserve"> Christ’s </w:t>
            </w:r>
            <w:proofErr w:type="spellStart"/>
            <w:r w:rsidRPr="00A368C4">
              <w:t>fulfillment</w:t>
            </w:r>
            <w:proofErr w:type="spellEnd"/>
            <w:r w:rsidRPr="00A368C4">
              <w:t xml:space="preserve"> of the offices of Prophet, Priest, and King.</w:t>
            </w:r>
          </w:p>
          <w:p w14:paraId="324EB426" w14:textId="77777777" w:rsidR="00967ECE" w:rsidRPr="00A368C4" w:rsidRDefault="00967ECE" w:rsidP="00367E8C">
            <w:pPr>
              <w:pStyle w:val="FM-LPO-textnumbered"/>
            </w:pPr>
            <w:r w:rsidRPr="00A368C4">
              <w:t>3. Relate the teaching of these epistles to the developing storyline of Scripture.</w:t>
            </w:r>
          </w:p>
          <w:p w14:paraId="1061D532" w14:textId="77777777" w:rsidR="00967ECE" w:rsidRPr="00A368C4" w:rsidRDefault="00967ECE" w:rsidP="00367E8C">
            <w:pPr>
              <w:pStyle w:val="FM-LPO-textnumbered"/>
            </w:pPr>
            <w:r w:rsidRPr="00A368C4">
              <w:t>4. Defend the suffering and sojourning nature of the Christian life in the present age.</w:t>
            </w:r>
          </w:p>
          <w:p w14:paraId="143CAC45" w14:textId="77777777" w:rsidR="00967ECE" w:rsidRDefault="00967ECE" w:rsidP="00367E8C">
            <w:pPr>
              <w:pStyle w:val="FM-LPO-textnumbered"/>
            </w:pPr>
            <w:r w:rsidRPr="00A368C4">
              <w:t>5.</w:t>
            </w:r>
            <w:r>
              <w:rPr>
                <w:rFonts w:ascii="Times New Roman" w:hAnsi="Times New Roman" w:cs="Times New Roman"/>
              </w:rPr>
              <w:t xml:space="preserve"> </w:t>
            </w:r>
            <w:r w:rsidRPr="00A368C4">
              <w:t>Apply warning passages to motivate growth in virtue and godliness.</w:t>
            </w:r>
          </w:p>
        </w:tc>
      </w:tr>
    </w:tbl>
    <w:p w14:paraId="60143A3F" w14:textId="77777777" w:rsidR="00967ECE" w:rsidRDefault="00967ECE" w:rsidP="00967ECE">
      <w:pPr>
        <w:pStyle w:val="smallspacer"/>
      </w:pPr>
    </w:p>
    <w:tbl>
      <w:tblPr>
        <w:tblStyle w:val="BasicTable"/>
        <w:tblW w:w="1019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86" w:type="dxa"/>
          <w:left w:w="86" w:type="dxa"/>
          <w:bottom w:w="86" w:type="dxa"/>
          <w:right w:w="86" w:type="dxa"/>
        </w:tblCellMar>
        <w:tblLook w:val="0000" w:firstRow="0" w:lastRow="0" w:firstColumn="0" w:lastColumn="0" w:noHBand="0" w:noVBand="0"/>
      </w:tblPr>
      <w:tblGrid>
        <w:gridCol w:w="720"/>
        <w:gridCol w:w="1559"/>
        <w:gridCol w:w="1440"/>
        <w:gridCol w:w="1440"/>
        <w:gridCol w:w="5040"/>
      </w:tblGrid>
      <w:tr w:rsidR="00284205" w14:paraId="2DD39BC4" w14:textId="77777777" w:rsidTr="00967ECE">
        <w:trPr>
          <w:cantSplit/>
          <w:tblHeader/>
        </w:trPr>
        <w:tc>
          <w:tcPr>
            <w:tcW w:w="720" w:type="dxa"/>
            <w:shd w:val="clear" w:color="auto" w:fill="auto"/>
            <w:tcMar>
              <w:top w:w="100" w:type="dxa"/>
              <w:left w:w="100" w:type="dxa"/>
              <w:bottom w:w="120" w:type="dxa"/>
              <w:right w:w="100" w:type="dxa"/>
            </w:tcMar>
            <w:vAlign w:val="center"/>
          </w:tcPr>
          <w:p w14:paraId="030B5E3A" w14:textId="77777777" w:rsidR="00284205" w:rsidRDefault="0017638F" w:rsidP="00967ECE">
            <w:pPr>
              <w:pStyle w:val="FM-LPO-subhead-centered"/>
            </w:pPr>
            <w:r>
              <w:t>Days</w:t>
            </w:r>
          </w:p>
        </w:tc>
        <w:tc>
          <w:tcPr>
            <w:tcW w:w="1559" w:type="dxa"/>
            <w:shd w:val="clear" w:color="auto" w:fill="auto"/>
            <w:tcMar>
              <w:top w:w="100" w:type="dxa"/>
              <w:left w:w="100" w:type="dxa"/>
              <w:bottom w:w="120" w:type="dxa"/>
              <w:right w:w="100" w:type="dxa"/>
            </w:tcMar>
            <w:vAlign w:val="center"/>
          </w:tcPr>
          <w:p w14:paraId="662A9AA7" w14:textId="77777777" w:rsidR="00284205" w:rsidRDefault="0017638F" w:rsidP="00967ECE">
            <w:pPr>
              <w:pStyle w:val="FM-LPO-subhead-centered"/>
            </w:pPr>
            <w:r>
              <w:t>Teacher</w:t>
            </w:r>
            <w:r>
              <w:br/>
              <w:t>Edition</w:t>
            </w:r>
          </w:p>
        </w:tc>
        <w:tc>
          <w:tcPr>
            <w:tcW w:w="1440" w:type="dxa"/>
            <w:shd w:val="clear" w:color="auto" w:fill="auto"/>
            <w:tcMar>
              <w:top w:w="100" w:type="dxa"/>
              <w:left w:w="100" w:type="dxa"/>
              <w:bottom w:w="120" w:type="dxa"/>
              <w:right w:w="100" w:type="dxa"/>
            </w:tcMar>
            <w:vAlign w:val="center"/>
          </w:tcPr>
          <w:p w14:paraId="0B7BF2BB" w14:textId="77777777" w:rsidR="00284205" w:rsidRDefault="0017638F" w:rsidP="00967ECE">
            <w:pPr>
              <w:pStyle w:val="FM-LPO-subhead-centered"/>
            </w:pPr>
            <w:r>
              <w:t>Student</w:t>
            </w:r>
            <w:r>
              <w:br/>
              <w:t>Edition</w:t>
            </w:r>
          </w:p>
        </w:tc>
        <w:tc>
          <w:tcPr>
            <w:tcW w:w="1440" w:type="dxa"/>
            <w:shd w:val="clear" w:color="auto" w:fill="auto"/>
            <w:tcMar>
              <w:top w:w="100" w:type="dxa"/>
              <w:left w:w="100" w:type="dxa"/>
              <w:bottom w:w="120" w:type="dxa"/>
              <w:right w:w="100" w:type="dxa"/>
            </w:tcMar>
            <w:vAlign w:val="center"/>
          </w:tcPr>
          <w:p w14:paraId="2D1BB64B" w14:textId="77777777" w:rsidR="00284205" w:rsidRDefault="0017638F" w:rsidP="00967ECE">
            <w:pPr>
              <w:pStyle w:val="FM-LPO-subhead-centered"/>
            </w:pPr>
            <w:r>
              <w:t>Student</w:t>
            </w:r>
            <w:r>
              <w:br/>
              <w:t>Activities</w:t>
            </w:r>
          </w:p>
        </w:tc>
        <w:tc>
          <w:tcPr>
            <w:tcW w:w="5040" w:type="dxa"/>
            <w:shd w:val="clear" w:color="auto" w:fill="auto"/>
            <w:tcMar>
              <w:top w:w="100" w:type="dxa"/>
              <w:left w:w="100" w:type="dxa"/>
              <w:bottom w:w="120" w:type="dxa"/>
              <w:right w:w="100" w:type="dxa"/>
            </w:tcMar>
            <w:vAlign w:val="center"/>
          </w:tcPr>
          <w:p w14:paraId="1B2D243B" w14:textId="77777777" w:rsidR="00284205" w:rsidRDefault="0017638F" w:rsidP="00967ECE">
            <w:pPr>
              <w:pStyle w:val="FM-LPO-subhead"/>
              <w:jc w:val="center"/>
            </w:pPr>
            <w:r>
              <w:t>Content Objectives</w:t>
            </w:r>
          </w:p>
        </w:tc>
      </w:tr>
      <w:tr w:rsidR="00284205" w14:paraId="216BA320" w14:textId="77777777" w:rsidTr="00227740">
        <w:trPr>
          <w:cantSplit/>
        </w:trPr>
        <w:tc>
          <w:tcPr>
            <w:tcW w:w="720" w:type="dxa"/>
            <w:shd w:val="clear" w:color="auto" w:fill="auto"/>
            <w:tcMar>
              <w:top w:w="100" w:type="dxa"/>
              <w:left w:w="100" w:type="dxa"/>
              <w:bottom w:w="120" w:type="dxa"/>
              <w:right w:w="100" w:type="dxa"/>
            </w:tcMar>
          </w:tcPr>
          <w:p w14:paraId="2A0B67C0" w14:textId="77777777" w:rsidR="00284205" w:rsidRDefault="0017638F">
            <w:pPr>
              <w:pStyle w:val="FM-LPO-text-centered"/>
            </w:pPr>
            <w:r>
              <w:t>137–39</w:t>
            </w:r>
          </w:p>
        </w:tc>
        <w:tc>
          <w:tcPr>
            <w:tcW w:w="1559" w:type="dxa"/>
            <w:shd w:val="clear" w:color="auto" w:fill="auto"/>
            <w:tcMar>
              <w:top w:w="100" w:type="dxa"/>
              <w:left w:w="100" w:type="dxa"/>
              <w:bottom w:w="120" w:type="dxa"/>
              <w:right w:w="100" w:type="dxa"/>
            </w:tcMar>
          </w:tcPr>
          <w:p w14:paraId="1297F769" w14:textId="77777777" w:rsidR="00284205" w:rsidRDefault="0017638F">
            <w:pPr>
              <w:pStyle w:val="FM-LPO-textnumbered"/>
            </w:pPr>
            <w:r>
              <w:t>Section 7.1</w:t>
            </w:r>
          </w:p>
          <w:p w14:paraId="6AFB35A2" w14:textId="77777777" w:rsidR="00284205" w:rsidRDefault="0017638F">
            <w:pPr>
              <w:pStyle w:val="FM-LPO-textnumbered"/>
            </w:pPr>
            <w:r>
              <w:t>Handout 7.1</w:t>
            </w:r>
          </w:p>
        </w:tc>
        <w:tc>
          <w:tcPr>
            <w:tcW w:w="1440" w:type="dxa"/>
            <w:shd w:val="clear" w:color="auto" w:fill="auto"/>
            <w:tcMar>
              <w:top w:w="100" w:type="dxa"/>
              <w:left w:w="100" w:type="dxa"/>
              <w:bottom w:w="120" w:type="dxa"/>
              <w:right w:w="100" w:type="dxa"/>
            </w:tcMar>
          </w:tcPr>
          <w:p w14:paraId="4245746C" w14:textId="77777777" w:rsidR="00284205" w:rsidRDefault="0017638F">
            <w:pPr>
              <w:pStyle w:val="FM-LPO-textnumbered"/>
            </w:pPr>
            <w:r>
              <w:t xml:space="preserve">Section 7.1 </w:t>
            </w:r>
            <w:r>
              <w:br/>
              <w:t>Pay Attention to Jesus: He Is Superior to Everything</w:t>
            </w:r>
          </w:p>
        </w:tc>
        <w:tc>
          <w:tcPr>
            <w:tcW w:w="1440" w:type="dxa"/>
            <w:shd w:val="clear" w:color="auto" w:fill="auto"/>
            <w:tcMar>
              <w:top w:w="100" w:type="dxa"/>
              <w:left w:w="100" w:type="dxa"/>
              <w:bottom w:w="120" w:type="dxa"/>
              <w:right w:w="100" w:type="dxa"/>
            </w:tcMar>
          </w:tcPr>
          <w:p w14:paraId="7D9034B6" w14:textId="77777777" w:rsidR="00284205" w:rsidRDefault="0017638F">
            <w:pPr>
              <w:pStyle w:val="FM-LPO-textnumbered"/>
            </w:pPr>
            <w:r>
              <w:t>Prayer Journal 7.1</w:t>
            </w:r>
          </w:p>
          <w:p w14:paraId="20433663" w14:textId="77777777" w:rsidR="00284205" w:rsidRDefault="0017638F">
            <w:pPr>
              <w:pStyle w:val="FM-LPO-textnumbered"/>
            </w:pPr>
            <w:r>
              <w:t>Exercise 7.1</w:t>
            </w:r>
          </w:p>
        </w:tc>
        <w:tc>
          <w:tcPr>
            <w:tcW w:w="5040" w:type="dxa"/>
            <w:shd w:val="clear" w:color="auto" w:fill="auto"/>
            <w:tcMar>
              <w:top w:w="100" w:type="dxa"/>
              <w:left w:w="100" w:type="dxa"/>
              <w:bottom w:w="120" w:type="dxa"/>
              <w:right w:w="100" w:type="dxa"/>
            </w:tcMar>
          </w:tcPr>
          <w:p w14:paraId="4D8A28A4" w14:textId="77777777" w:rsidR="00284205" w:rsidRDefault="0017638F">
            <w:pPr>
              <w:pStyle w:val="FM-LPO-textnumbered"/>
            </w:pPr>
            <w:r>
              <w:t>1. Identify the purpose and intended audience of Hebrews.</w:t>
            </w:r>
          </w:p>
          <w:p w14:paraId="4845E9A7" w14:textId="77777777" w:rsidR="00284205" w:rsidRDefault="0017638F">
            <w:pPr>
              <w:pStyle w:val="FM-LPO-textnumbered"/>
            </w:pPr>
            <w:r>
              <w:t>2. </w:t>
            </w:r>
            <w:proofErr w:type="spellStart"/>
            <w:r>
              <w:t>Analyze</w:t>
            </w:r>
            <w:proofErr w:type="spellEnd"/>
            <w:r>
              <w:t xml:space="preserve"> the passage based on the Son’s roles as Prophet, Priest, and King. </w:t>
            </w:r>
            <w:r w:rsidRPr="00301684">
              <w:rPr>
                <w:rStyle w:val="BWS-Units15"/>
              </w:rPr>
              <w:t xml:space="preserve"> BWS </w:t>
            </w:r>
          </w:p>
          <w:p w14:paraId="3D218FD9" w14:textId="77777777" w:rsidR="00284205" w:rsidRDefault="0017638F">
            <w:pPr>
              <w:pStyle w:val="FM-LPO-textnumbered"/>
            </w:pPr>
            <w:r>
              <w:t xml:space="preserve">3. Explain why the Son needed to be God and man to </w:t>
            </w:r>
            <w:proofErr w:type="spellStart"/>
            <w:r>
              <w:t>fulfill</w:t>
            </w:r>
            <w:proofErr w:type="spellEnd"/>
            <w:r>
              <w:t xml:space="preserve"> these roles. </w:t>
            </w:r>
            <w:r w:rsidRPr="00301684">
              <w:rPr>
                <w:rStyle w:val="BWS-Units15"/>
              </w:rPr>
              <w:t xml:space="preserve"> BWS </w:t>
            </w:r>
          </w:p>
          <w:p w14:paraId="4B984C0D" w14:textId="77777777" w:rsidR="00284205" w:rsidRDefault="0017638F">
            <w:pPr>
              <w:pStyle w:val="FM-LPO-textnumbered"/>
            </w:pPr>
            <w:r>
              <w:t>4. Relate the land promise to the believer’s future rest.</w:t>
            </w:r>
          </w:p>
          <w:p w14:paraId="2CAA6EDB" w14:textId="77777777" w:rsidR="00284205" w:rsidRDefault="0017638F">
            <w:pPr>
              <w:pStyle w:val="FM-LPO-textnumbered"/>
            </w:pPr>
            <w:r>
              <w:t>5. Summarize the warnings in this passage.</w:t>
            </w:r>
          </w:p>
        </w:tc>
      </w:tr>
      <w:tr w:rsidR="00284205" w14:paraId="55A83B66" w14:textId="77777777" w:rsidTr="00227740">
        <w:trPr>
          <w:cantSplit/>
        </w:trPr>
        <w:tc>
          <w:tcPr>
            <w:tcW w:w="720" w:type="dxa"/>
            <w:shd w:val="clear" w:color="auto" w:fill="auto"/>
            <w:tcMar>
              <w:top w:w="100" w:type="dxa"/>
              <w:left w:w="100" w:type="dxa"/>
              <w:bottom w:w="120" w:type="dxa"/>
              <w:right w:w="100" w:type="dxa"/>
            </w:tcMar>
          </w:tcPr>
          <w:p w14:paraId="395DB4C1" w14:textId="77777777" w:rsidR="00284205" w:rsidRDefault="0017638F">
            <w:pPr>
              <w:pStyle w:val="FM-LPO-text-centered"/>
            </w:pPr>
            <w:r>
              <w:t>140–42</w:t>
            </w:r>
          </w:p>
        </w:tc>
        <w:tc>
          <w:tcPr>
            <w:tcW w:w="1559" w:type="dxa"/>
            <w:shd w:val="clear" w:color="auto" w:fill="auto"/>
            <w:tcMar>
              <w:top w:w="100" w:type="dxa"/>
              <w:left w:w="100" w:type="dxa"/>
              <w:bottom w:w="120" w:type="dxa"/>
              <w:right w:w="100" w:type="dxa"/>
            </w:tcMar>
          </w:tcPr>
          <w:p w14:paraId="5AEC1772" w14:textId="77777777" w:rsidR="00284205" w:rsidRDefault="0017638F">
            <w:pPr>
              <w:pStyle w:val="FM-LPO-textnumbered"/>
            </w:pPr>
            <w:r>
              <w:t>Section 7.2</w:t>
            </w:r>
          </w:p>
          <w:p w14:paraId="2E4C4742" w14:textId="77777777" w:rsidR="00284205" w:rsidRDefault="0017638F">
            <w:pPr>
              <w:pStyle w:val="FM-LPO-textnumbered"/>
            </w:pPr>
            <w:r>
              <w:t xml:space="preserve">Handout 7.2 </w:t>
            </w:r>
          </w:p>
        </w:tc>
        <w:tc>
          <w:tcPr>
            <w:tcW w:w="1440" w:type="dxa"/>
            <w:shd w:val="clear" w:color="auto" w:fill="auto"/>
            <w:tcMar>
              <w:top w:w="100" w:type="dxa"/>
              <w:left w:w="100" w:type="dxa"/>
              <w:bottom w:w="120" w:type="dxa"/>
              <w:right w:w="100" w:type="dxa"/>
            </w:tcMar>
          </w:tcPr>
          <w:p w14:paraId="3F567675" w14:textId="77777777" w:rsidR="00284205" w:rsidRDefault="0017638F">
            <w:pPr>
              <w:pStyle w:val="FM-LPO-textnumbered"/>
            </w:pPr>
            <w:r>
              <w:t xml:space="preserve">Section 7.2 </w:t>
            </w:r>
            <w:r>
              <w:br/>
              <w:t>Draw Near to God Through the Perfect High Priest</w:t>
            </w:r>
          </w:p>
        </w:tc>
        <w:tc>
          <w:tcPr>
            <w:tcW w:w="1440" w:type="dxa"/>
            <w:shd w:val="clear" w:color="auto" w:fill="auto"/>
            <w:tcMar>
              <w:top w:w="100" w:type="dxa"/>
              <w:left w:w="100" w:type="dxa"/>
              <w:bottom w:w="120" w:type="dxa"/>
              <w:right w:w="100" w:type="dxa"/>
            </w:tcMar>
          </w:tcPr>
          <w:p w14:paraId="730B4B48" w14:textId="77777777" w:rsidR="00284205" w:rsidRDefault="0017638F">
            <w:pPr>
              <w:pStyle w:val="FM-LPO-textnumbered"/>
            </w:pPr>
            <w:r>
              <w:t>Prayer Journal 7.2</w:t>
            </w:r>
          </w:p>
          <w:p w14:paraId="1353EEC3" w14:textId="77777777" w:rsidR="00284205" w:rsidRDefault="0017638F">
            <w:pPr>
              <w:pStyle w:val="FM-LPO-textnumbered"/>
            </w:pPr>
            <w:r>
              <w:t>Exercise 7.2</w:t>
            </w:r>
          </w:p>
        </w:tc>
        <w:tc>
          <w:tcPr>
            <w:tcW w:w="5040" w:type="dxa"/>
            <w:shd w:val="clear" w:color="auto" w:fill="auto"/>
            <w:tcMar>
              <w:top w:w="100" w:type="dxa"/>
              <w:left w:w="100" w:type="dxa"/>
              <w:bottom w:w="120" w:type="dxa"/>
              <w:right w:w="100" w:type="dxa"/>
            </w:tcMar>
          </w:tcPr>
          <w:p w14:paraId="15FB6E02" w14:textId="77777777" w:rsidR="00284205" w:rsidRDefault="0017638F">
            <w:pPr>
              <w:pStyle w:val="FM-LPO-textnumbered"/>
            </w:pPr>
            <w:r>
              <w:t>1. Contrast the priesthood of Christ with the Levitical priesthood.</w:t>
            </w:r>
          </w:p>
          <w:p w14:paraId="69B7FAEC" w14:textId="77777777" w:rsidR="00284205" w:rsidRDefault="0017638F">
            <w:pPr>
              <w:pStyle w:val="FM-LPO-textnumbered"/>
            </w:pPr>
            <w:r>
              <w:t xml:space="preserve">2. Defend the superiority of Christ’s New Covenant priesthood. </w:t>
            </w:r>
            <w:r w:rsidRPr="00301684">
              <w:rPr>
                <w:rStyle w:val="BWS-Units15"/>
              </w:rPr>
              <w:t xml:space="preserve"> BWS </w:t>
            </w:r>
          </w:p>
          <w:p w14:paraId="5222126A" w14:textId="77777777" w:rsidR="00284205" w:rsidRDefault="0017638F">
            <w:pPr>
              <w:pStyle w:val="FM-LPO-textnumbered"/>
            </w:pPr>
            <w:r>
              <w:t>3. Explain why there is no further need for sacrifices.</w:t>
            </w:r>
          </w:p>
          <w:p w14:paraId="00294ED1" w14:textId="77777777" w:rsidR="00284205" w:rsidRDefault="0017638F">
            <w:pPr>
              <w:pStyle w:val="FM-LPO-textnumbered"/>
            </w:pPr>
            <w:r>
              <w:t>4. Summarize the warnings and encouragements in Hebrews 4:14–10:31.</w:t>
            </w:r>
          </w:p>
          <w:p w14:paraId="4BC16764" w14:textId="77777777" w:rsidR="00284205" w:rsidRDefault="0017638F">
            <w:pPr>
              <w:pStyle w:val="FM-LPO-textnumbered"/>
            </w:pPr>
            <w:r>
              <w:t>5. Use the warning passages in Hebrews 1–10 to assess their spiritual condition.</w:t>
            </w:r>
          </w:p>
        </w:tc>
      </w:tr>
      <w:tr w:rsidR="00284205" w14:paraId="27ECD774" w14:textId="77777777" w:rsidTr="00227740">
        <w:trPr>
          <w:cantSplit/>
        </w:trPr>
        <w:tc>
          <w:tcPr>
            <w:tcW w:w="720" w:type="dxa"/>
            <w:shd w:val="clear" w:color="auto" w:fill="auto"/>
            <w:tcMar>
              <w:top w:w="100" w:type="dxa"/>
              <w:left w:w="100" w:type="dxa"/>
              <w:bottom w:w="120" w:type="dxa"/>
              <w:right w:w="100" w:type="dxa"/>
            </w:tcMar>
          </w:tcPr>
          <w:p w14:paraId="31FB98A3" w14:textId="77777777" w:rsidR="00284205" w:rsidRDefault="0017638F">
            <w:pPr>
              <w:pStyle w:val="FM-LPO-text-centered"/>
            </w:pPr>
            <w:r>
              <w:t>143–44</w:t>
            </w:r>
          </w:p>
        </w:tc>
        <w:tc>
          <w:tcPr>
            <w:tcW w:w="1559" w:type="dxa"/>
            <w:shd w:val="clear" w:color="auto" w:fill="auto"/>
            <w:tcMar>
              <w:top w:w="100" w:type="dxa"/>
              <w:left w:w="100" w:type="dxa"/>
              <w:bottom w:w="120" w:type="dxa"/>
              <w:right w:w="100" w:type="dxa"/>
            </w:tcMar>
          </w:tcPr>
          <w:p w14:paraId="1C1B843A" w14:textId="77777777" w:rsidR="00284205" w:rsidRDefault="0017638F">
            <w:pPr>
              <w:pStyle w:val="FM-LPO-textnumbered"/>
            </w:pPr>
            <w:r>
              <w:t>Section 7.3</w:t>
            </w:r>
          </w:p>
        </w:tc>
        <w:tc>
          <w:tcPr>
            <w:tcW w:w="1440" w:type="dxa"/>
            <w:shd w:val="clear" w:color="auto" w:fill="auto"/>
            <w:tcMar>
              <w:top w:w="100" w:type="dxa"/>
              <w:left w:w="100" w:type="dxa"/>
              <w:bottom w:w="120" w:type="dxa"/>
              <w:right w:w="100" w:type="dxa"/>
            </w:tcMar>
          </w:tcPr>
          <w:p w14:paraId="66AC64D5" w14:textId="77777777" w:rsidR="00284205" w:rsidRDefault="0017638F">
            <w:pPr>
              <w:pStyle w:val="FM-LPO-textnumbered"/>
            </w:pPr>
            <w:r>
              <w:t>Section 7.3 Enduring to the End with Eyes Fixed on Jesus</w:t>
            </w:r>
          </w:p>
        </w:tc>
        <w:tc>
          <w:tcPr>
            <w:tcW w:w="1440" w:type="dxa"/>
            <w:shd w:val="clear" w:color="auto" w:fill="auto"/>
            <w:tcMar>
              <w:top w:w="100" w:type="dxa"/>
              <w:left w:w="100" w:type="dxa"/>
              <w:bottom w:w="120" w:type="dxa"/>
              <w:right w:w="100" w:type="dxa"/>
            </w:tcMar>
          </w:tcPr>
          <w:p w14:paraId="7EA52F51" w14:textId="77777777" w:rsidR="00284205" w:rsidRDefault="0017638F">
            <w:pPr>
              <w:pStyle w:val="FM-LPO-textnumbered"/>
            </w:pPr>
            <w:r>
              <w:t>Prayer Journal 7.3</w:t>
            </w:r>
          </w:p>
          <w:p w14:paraId="221544DE" w14:textId="77777777" w:rsidR="00284205" w:rsidRDefault="0017638F">
            <w:pPr>
              <w:pStyle w:val="FM-LPO-textnumbered"/>
            </w:pPr>
            <w:r>
              <w:t>Exercise 7.3</w:t>
            </w:r>
          </w:p>
        </w:tc>
        <w:tc>
          <w:tcPr>
            <w:tcW w:w="5040" w:type="dxa"/>
            <w:shd w:val="clear" w:color="auto" w:fill="auto"/>
            <w:tcMar>
              <w:top w:w="100" w:type="dxa"/>
              <w:left w:w="100" w:type="dxa"/>
              <w:bottom w:w="120" w:type="dxa"/>
              <w:right w:w="100" w:type="dxa"/>
            </w:tcMar>
          </w:tcPr>
          <w:p w14:paraId="24FFB7AA" w14:textId="77777777" w:rsidR="00284205" w:rsidRDefault="0017638F">
            <w:pPr>
              <w:pStyle w:val="FM-LPO-textnumbered"/>
            </w:pPr>
            <w:r>
              <w:t>1. Trace the author’s argument through Hebrews 10:32–12:28.</w:t>
            </w:r>
          </w:p>
          <w:p w14:paraId="0135C563" w14:textId="77777777" w:rsidR="00284205" w:rsidRDefault="0017638F">
            <w:pPr>
              <w:pStyle w:val="FM-LPO-textnumbered"/>
            </w:pPr>
            <w:r>
              <w:t>2. Write a personal testimony about how one of the witnesses in Hebrews 11 encourages them to endure in the Christian life.</w:t>
            </w:r>
          </w:p>
          <w:p w14:paraId="06E2052A" w14:textId="77777777" w:rsidR="00284205" w:rsidRDefault="0017638F">
            <w:pPr>
              <w:pStyle w:val="FM-LPO-textnumbered"/>
            </w:pPr>
            <w:r>
              <w:t xml:space="preserve">3. Defend the sojourning nature of the Christian life in the present age. </w:t>
            </w:r>
            <w:r w:rsidRPr="00301684">
              <w:rPr>
                <w:rStyle w:val="BWS-Units15"/>
              </w:rPr>
              <w:t xml:space="preserve"> BWS </w:t>
            </w:r>
          </w:p>
        </w:tc>
      </w:tr>
      <w:tr w:rsidR="00284205" w14:paraId="2B679AEF" w14:textId="77777777" w:rsidTr="00227740">
        <w:trPr>
          <w:cantSplit/>
        </w:trPr>
        <w:tc>
          <w:tcPr>
            <w:tcW w:w="720" w:type="dxa"/>
            <w:shd w:val="clear" w:color="auto" w:fill="auto"/>
            <w:tcMar>
              <w:top w:w="100" w:type="dxa"/>
              <w:left w:w="100" w:type="dxa"/>
              <w:bottom w:w="120" w:type="dxa"/>
              <w:right w:w="100" w:type="dxa"/>
            </w:tcMar>
          </w:tcPr>
          <w:p w14:paraId="44124F26" w14:textId="77777777" w:rsidR="00284205" w:rsidRDefault="0017638F">
            <w:pPr>
              <w:pStyle w:val="FM-LPO-text-centered"/>
            </w:pPr>
            <w:r>
              <w:t>145</w:t>
            </w:r>
          </w:p>
        </w:tc>
        <w:tc>
          <w:tcPr>
            <w:tcW w:w="1559" w:type="dxa"/>
            <w:shd w:val="clear" w:color="auto" w:fill="auto"/>
            <w:tcMar>
              <w:top w:w="100" w:type="dxa"/>
              <w:left w:w="100" w:type="dxa"/>
              <w:bottom w:w="120" w:type="dxa"/>
              <w:right w:w="100" w:type="dxa"/>
            </w:tcMar>
          </w:tcPr>
          <w:p w14:paraId="0D734A60" w14:textId="77777777" w:rsidR="00284205" w:rsidRDefault="0017638F">
            <w:pPr>
              <w:pStyle w:val="FM-LPO-textnumbered"/>
            </w:pPr>
            <w:r>
              <w:t>New Testament World</w:t>
            </w:r>
          </w:p>
        </w:tc>
        <w:tc>
          <w:tcPr>
            <w:tcW w:w="1440" w:type="dxa"/>
            <w:shd w:val="clear" w:color="auto" w:fill="auto"/>
            <w:tcMar>
              <w:top w:w="100" w:type="dxa"/>
              <w:left w:w="100" w:type="dxa"/>
              <w:bottom w:w="120" w:type="dxa"/>
              <w:right w:w="100" w:type="dxa"/>
            </w:tcMar>
          </w:tcPr>
          <w:p w14:paraId="1AF8ED57" w14:textId="77777777" w:rsidR="00284205" w:rsidRDefault="0017638F">
            <w:pPr>
              <w:pStyle w:val="FM-LPO-textnumbered"/>
            </w:pPr>
            <w:r>
              <w:t>Asia Minor</w:t>
            </w:r>
          </w:p>
        </w:tc>
        <w:tc>
          <w:tcPr>
            <w:tcW w:w="1440" w:type="dxa"/>
            <w:shd w:val="clear" w:color="auto" w:fill="auto"/>
            <w:tcMar>
              <w:top w:w="100" w:type="dxa"/>
              <w:left w:w="100" w:type="dxa"/>
              <w:bottom w:w="120" w:type="dxa"/>
              <w:right w:w="100" w:type="dxa"/>
            </w:tcMar>
          </w:tcPr>
          <w:p w14:paraId="5AB5D960" w14:textId="77777777" w:rsidR="00284205" w:rsidRDefault="00284205"/>
        </w:tc>
        <w:tc>
          <w:tcPr>
            <w:tcW w:w="5040" w:type="dxa"/>
            <w:shd w:val="clear" w:color="auto" w:fill="auto"/>
            <w:tcMar>
              <w:top w:w="100" w:type="dxa"/>
              <w:left w:w="100" w:type="dxa"/>
              <w:bottom w:w="120" w:type="dxa"/>
              <w:right w:w="100" w:type="dxa"/>
            </w:tcMar>
          </w:tcPr>
          <w:p w14:paraId="0D612F9D" w14:textId="77777777" w:rsidR="00284205" w:rsidRDefault="0017638F">
            <w:pPr>
              <w:pStyle w:val="FM-LPO-textnumbered"/>
            </w:pPr>
            <w:r>
              <w:t>1. Describe life in Asia Minor during the time of the apostles.</w:t>
            </w:r>
          </w:p>
          <w:p w14:paraId="646C578D" w14:textId="77777777" w:rsidR="00284205" w:rsidRDefault="0017638F">
            <w:pPr>
              <w:pStyle w:val="FM-LPO-textnumbered"/>
            </w:pPr>
            <w:r>
              <w:t>2. Explain the significance of Asia Minor for the early church.</w:t>
            </w:r>
          </w:p>
        </w:tc>
      </w:tr>
      <w:tr w:rsidR="00284205" w14:paraId="0C26CDF9" w14:textId="77777777" w:rsidTr="00227740">
        <w:trPr>
          <w:cantSplit/>
        </w:trPr>
        <w:tc>
          <w:tcPr>
            <w:tcW w:w="720" w:type="dxa"/>
            <w:shd w:val="clear" w:color="auto" w:fill="auto"/>
            <w:tcMar>
              <w:top w:w="100" w:type="dxa"/>
              <w:left w:w="100" w:type="dxa"/>
              <w:bottom w:w="120" w:type="dxa"/>
              <w:right w:w="100" w:type="dxa"/>
            </w:tcMar>
          </w:tcPr>
          <w:p w14:paraId="40AF8D14" w14:textId="77777777" w:rsidR="00284205" w:rsidRDefault="0017638F">
            <w:pPr>
              <w:pStyle w:val="FM-LPO-text-centered"/>
            </w:pPr>
            <w:r>
              <w:t>146–48</w:t>
            </w:r>
          </w:p>
        </w:tc>
        <w:tc>
          <w:tcPr>
            <w:tcW w:w="1559" w:type="dxa"/>
            <w:shd w:val="clear" w:color="auto" w:fill="auto"/>
            <w:tcMar>
              <w:top w:w="100" w:type="dxa"/>
              <w:left w:w="100" w:type="dxa"/>
              <w:bottom w:w="120" w:type="dxa"/>
              <w:right w:w="100" w:type="dxa"/>
            </w:tcMar>
          </w:tcPr>
          <w:p w14:paraId="29C41255" w14:textId="77777777" w:rsidR="00284205" w:rsidRDefault="0017638F">
            <w:pPr>
              <w:pStyle w:val="FM-LPO-textnumbered"/>
            </w:pPr>
            <w:r>
              <w:t>Section 7.4</w:t>
            </w:r>
          </w:p>
          <w:p w14:paraId="62000717" w14:textId="77777777" w:rsidR="00284205" w:rsidRDefault="0017638F">
            <w:pPr>
              <w:pStyle w:val="FM-LPO-textnumbered"/>
            </w:pPr>
            <w:r>
              <w:t>Handout 7.4</w:t>
            </w:r>
          </w:p>
        </w:tc>
        <w:tc>
          <w:tcPr>
            <w:tcW w:w="1440" w:type="dxa"/>
            <w:shd w:val="clear" w:color="auto" w:fill="auto"/>
            <w:tcMar>
              <w:top w:w="100" w:type="dxa"/>
              <w:left w:w="100" w:type="dxa"/>
              <w:bottom w:w="120" w:type="dxa"/>
              <w:right w:w="100" w:type="dxa"/>
            </w:tcMar>
          </w:tcPr>
          <w:p w14:paraId="361CF0BF" w14:textId="77777777" w:rsidR="00284205" w:rsidRDefault="0017638F">
            <w:pPr>
              <w:pStyle w:val="FM-LPO-textnumbered"/>
            </w:pPr>
            <w:r>
              <w:t xml:space="preserve">Section 7.4 </w:t>
            </w:r>
            <w:r>
              <w:br/>
              <w:t>Living Away from Home as God’s Chosen Ones</w:t>
            </w:r>
          </w:p>
        </w:tc>
        <w:tc>
          <w:tcPr>
            <w:tcW w:w="1440" w:type="dxa"/>
            <w:shd w:val="clear" w:color="auto" w:fill="auto"/>
            <w:tcMar>
              <w:top w:w="100" w:type="dxa"/>
              <w:left w:w="100" w:type="dxa"/>
              <w:bottom w:w="120" w:type="dxa"/>
              <w:right w:w="100" w:type="dxa"/>
            </w:tcMar>
          </w:tcPr>
          <w:p w14:paraId="0F4C9EBD" w14:textId="77777777" w:rsidR="00284205" w:rsidRDefault="0017638F">
            <w:pPr>
              <w:pStyle w:val="FM-LPO-textnumbered"/>
            </w:pPr>
            <w:r>
              <w:t>Prayer Journal 7.4</w:t>
            </w:r>
          </w:p>
          <w:p w14:paraId="097279DA" w14:textId="77777777" w:rsidR="00284205" w:rsidRDefault="0017638F">
            <w:pPr>
              <w:pStyle w:val="FM-LPO-textnumbered"/>
            </w:pPr>
            <w:r>
              <w:t>Exercise 7.4</w:t>
            </w:r>
          </w:p>
        </w:tc>
        <w:tc>
          <w:tcPr>
            <w:tcW w:w="5040" w:type="dxa"/>
            <w:shd w:val="clear" w:color="auto" w:fill="auto"/>
            <w:tcMar>
              <w:top w:w="100" w:type="dxa"/>
              <w:left w:w="100" w:type="dxa"/>
              <w:bottom w:w="120" w:type="dxa"/>
              <w:right w:w="100" w:type="dxa"/>
            </w:tcMar>
          </w:tcPr>
          <w:p w14:paraId="07B954B9" w14:textId="77777777" w:rsidR="00284205" w:rsidRDefault="0017638F">
            <w:pPr>
              <w:pStyle w:val="FM-LPO-textnumbered"/>
            </w:pPr>
            <w:r>
              <w:t>1. Identify the author, audience, and purpose of 1 Peter.</w:t>
            </w:r>
          </w:p>
          <w:p w14:paraId="6BF3FD58" w14:textId="77777777" w:rsidR="00284205" w:rsidRDefault="0017638F">
            <w:pPr>
              <w:pStyle w:val="FM-LPO-textnumbered"/>
            </w:pPr>
            <w:r>
              <w:t xml:space="preserve">2. Relate the theme of suffering to the Christian as a sojourner. </w:t>
            </w:r>
            <w:r w:rsidRPr="00301684">
              <w:rPr>
                <w:rStyle w:val="BWS-Units15"/>
              </w:rPr>
              <w:t xml:space="preserve"> BWS </w:t>
            </w:r>
          </w:p>
          <w:p w14:paraId="0A4B0565" w14:textId="77777777" w:rsidR="00284205" w:rsidRDefault="0017638F">
            <w:pPr>
              <w:pStyle w:val="FM-LPO-textnumbered"/>
            </w:pPr>
            <w:r>
              <w:t xml:space="preserve">3. Relate the church’s role as a royal priesthood to the storyline of Scripture. </w:t>
            </w:r>
            <w:r w:rsidRPr="00301684">
              <w:rPr>
                <w:rStyle w:val="BWS-Units15"/>
              </w:rPr>
              <w:t xml:space="preserve"> BWS </w:t>
            </w:r>
          </w:p>
          <w:p w14:paraId="7B1AA0DF" w14:textId="77777777" w:rsidR="00284205" w:rsidRDefault="0017638F">
            <w:pPr>
              <w:pStyle w:val="FM-LPO-textnumbered"/>
            </w:pPr>
            <w:r>
              <w:t>4. Relate the sojourning nature of the Christian life to godly living in relation to the government, workplace, and home.</w:t>
            </w:r>
          </w:p>
          <w:p w14:paraId="479A7928" w14:textId="77777777" w:rsidR="00284205" w:rsidRDefault="0017638F">
            <w:pPr>
              <w:pStyle w:val="FM-LPO-textnumbered"/>
            </w:pPr>
            <w:r>
              <w:t xml:space="preserve">5. Identify areas of their lives in which they ought to live as countercultural sojourners. </w:t>
            </w:r>
            <w:r w:rsidRPr="00301684">
              <w:rPr>
                <w:rStyle w:val="BWS-Units15"/>
              </w:rPr>
              <w:t xml:space="preserve"> BWS </w:t>
            </w:r>
          </w:p>
        </w:tc>
      </w:tr>
      <w:tr w:rsidR="00284205" w14:paraId="79A8438D" w14:textId="77777777" w:rsidTr="00227740">
        <w:trPr>
          <w:cantSplit/>
        </w:trPr>
        <w:tc>
          <w:tcPr>
            <w:tcW w:w="720" w:type="dxa"/>
            <w:shd w:val="clear" w:color="auto" w:fill="auto"/>
            <w:tcMar>
              <w:top w:w="100" w:type="dxa"/>
              <w:left w:w="100" w:type="dxa"/>
              <w:bottom w:w="120" w:type="dxa"/>
              <w:right w:w="100" w:type="dxa"/>
            </w:tcMar>
          </w:tcPr>
          <w:p w14:paraId="47B88626" w14:textId="77777777" w:rsidR="00284205" w:rsidRDefault="0017638F">
            <w:pPr>
              <w:pStyle w:val="FM-LPO-text-centered"/>
            </w:pPr>
            <w:r>
              <w:t>149</w:t>
            </w:r>
          </w:p>
        </w:tc>
        <w:tc>
          <w:tcPr>
            <w:tcW w:w="1559" w:type="dxa"/>
            <w:shd w:val="clear" w:color="auto" w:fill="auto"/>
            <w:tcMar>
              <w:top w:w="100" w:type="dxa"/>
              <w:left w:w="100" w:type="dxa"/>
              <w:bottom w:w="120" w:type="dxa"/>
              <w:right w:w="100" w:type="dxa"/>
            </w:tcMar>
          </w:tcPr>
          <w:p w14:paraId="0CFF3E98" w14:textId="77777777" w:rsidR="00284205" w:rsidRDefault="0017638F">
            <w:pPr>
              <w:pStyle w:val="FM-LPO-textnumbered"/>
            </w:pPr>
            <w:r>
              <w:t>The Church</w:t>
            </w:r>
          </w:p>
        </w:tc>
        <w:tc>
          <w:tcPr>
            <w:tcW w:w="1440" w:type="dxa"/>
            <w:shd w:val="clear" w:color="auto" w:fill="auto"/>
            <w:tcMar>
              <w:top w:w="100" w:type="dxa"/>
              <w:left w:w="100" w:type="dxa"/>
              <w:bottom w:w="120" w:type="dxa"/>
              <w:right w:w="100" w:type="dxa"/>
            </w:tcMar>
          </w:tcPr>
          <w:p w14:paraId="3710F814" w14:textId="77777777" w:rsidR="00284205" w:rsidRDefault="0017638F">
            <w:pPr>
              <w:pStyle w:val="FM-LPO-textnumbered"/>
            </w:pPr>
            <w:r>
              <w:t>The Sojourning Church</w:t>
            </w:r>
          </w:p>
        </w:tc>
        <w:tc>
          <w:tcPr>
            <w:tcW w:w="1440" w:type="dxa"/>
            <w:shd w:val="clear" w:color="auto" w:fill="auto"/>
            <w:tcMar>
              <w:top w:w="100" w:type="dxa"/>
              <w:left w:w="100" w:type="dxa"/>
              <w:bottom w:w="120" w:type="dxa"/>
              <w:right w:w="100" w:type="dxa"/>
            </w:tcMar>
          </w:tcPr>
          <w:p w14:paraId="2109ED36" w14:textId="77777777" w:rsidR="00284205" w:rsidRDefault="00284205"/>
        </w:tc>
        <w:tc>
          <w:tcPr>
            <w:tcW w:w="5040" w:type="dxa"/>
            <w:shd w:val="clear" w:color="auto" w:fill="auto"/>
            <w:tcMar>
              <w:top w:w="100" w:type="dxa"/>
              <w:left w:w="100" w:type="dxa"/>
              <w:bottom w:w="120" w:type="dxa"/>
              <w:right w:w="100" w:type="dxa"/>
            </w:tcMar>
          </w:tcPr>
          <w:p w14:paraId="14DDF135" w14:textId="77777777" w:rsidR="00284205" w:rsidRDefault="0017638F">
            <w:pPr>
              <w:pStyle w:val="FM-LPO-textnumbered"/>
            </w:pPr>
            <w:r>
              <w:t xml:space="preserve">1. Define </w:t>
            </w:r>
            <w:r>
              <w:rPr>
                <w:rStyle w:val="italic"/>
              </w:rPr>
              <w:t>sojourner</w:t>
            </w:r>
            <w:r>
              <w:t>.</w:t>
            </w:r>
          </w:p>
          <w:p w14:paraId="217B47C3" w14:textId="77777777" w:rsidR="00284205" w:rsidRDefault="0017638F">
            <w:pPr>
              <w:pStyle w:val="FM-LPO-textnumbered"/>
            </w:pPr>
            <w:r>
              <w:t>2. Relate the theme of sojourning to the already/not-yet nature of the kingdom.</w:t>
            </w:r>
          </w:p>
          <w:p w14:paraId="117CBE96" w14:textId="77777777" w:rsidR="00284205" w:rsidRDefault="0017638F">
            <w:pPr>
              <w:pStyle w:val="FM-LPO-textnumbered"/>
            </w:pPr>
            <w:r>
              <w:t xml:space="preserve">3. Contrast being in the world with being of the world. </w:t>
            </w:r>
            <w:r w:rsidRPr="00301684">
              <w:rPr>
                <w:rStyle w:val="BWS-Units15"/>
              </w:rPr>
              <w:t xml:space="preserve"> BWS </w:t>
            </w:r>
          </w:p>
        </w:tc>
      </w:tr>
      <w:tr w:rsidR="00284205" w14:paraId="29DA5308" w14:textId="77777777" w:rsidTr="00227740">
        <w:trPr>
          <w:cantSplit/>
        </w:trPr>
        <w:tc>
          <w:tcPr>
            <w:tcW w:w="720" w:type="dxa"/>
            <w:shd w:val="clear" w:color="auto" w:fill="auto"/>
            <w:tcMar>
              <w:top w:w="100" w:type="dxa"/>
              <w:left w:w="100" w:type="dxa"/>
              <w:bottom w:w="120" w:type="dxa"/>
              <w:right w:w="100" w:type="dxa"/>
            </w:tcMar>
          </w:tcPr>
          <w:p w14:paraId="473467DE" w14:textId="77777777" w:rsidR="00284205" w:rsidRDefault="0017638F">
            <w:pPr>
              <w:pStyle w:val="FM-LPO-text-centered"/>
            </w:pPr>
            <w:r>
              <w:t>150–51</w:t>
            </w:r>
          </w:p>
        </w:tc>
        <w:tc>
          <w:tcPr>
            <w:tcW w:w="1559" w:type="dxa"/>
            <w:shd w:val="clear" w:color="auto" w:fill="auto"/>
            <w:tcMar>
              <w:top w:w="100" w:type="dxa"/>
              <w:left w:w="100" w:type="dxa"/>
              <w:bottom w:w="120" w:type="dxa"/>
              <w:right w:w="100" w:type="dxa"/>
            </w:tcMar>
          </w:tcPr>
          <w:p w14:paraId="40817C00" w14:textId="77777777" w:rsidR="00284205" w:rsidRDefault="0017638F">
            <w:pPr>
              <w:pStyle w:val="FM-LPO-textnumbered"/>
            </w:pPr>
            <w:r>
              <w:t>Section 7.5</w:t>
            </w:r>
          </w:p>
          <w:p w14:paraId="427EE95C" w14:textId="77777777" w:rsidR="00284205" w:rsidRDefault="0017638F">
            <w:pPr>
              <w:pStyle w:val="FM-LPO-textnumbered"/>
            </w:pPr>
            <w:r>
              <w:t>Handout 7.5</w:t>
            </w:r>
          </w:p>
        </w:tc>
        <w:tc>
          <w:tcPr>
            <w:tcW w:w="1440" w:type="dxa"/>
            <w:shd w:val="clear" w:color="auto" w:fill="auto"/>
            <w:tcMar>
              <w:top w:w="100" w:type="dxa"/>
              <w:left w:w="100" w:type="dxa"/>
              <w:bottom w:w="120" w:type="dxa"/>
              <w:right w:w="100" w:type="dxa"/>
            </w:tcMar>
          </w:tcPr>
          <w:p w14:paraId="19CB54B4" w14:textId="77777777" w:rsidR="00284205" w:rsidRDefault="0017638F">
            <w:pPr>
              <w:pStyle w:val="FM-LPO-textnumbered"/>
            </w:pPr>
            <w:r>
              <w:t xml:space="preserve">Section 7.5 Christian Sojourning: A Life of Blessing? </w:t>
            </w:r>
          </w:p>
        </w:tc>
        <w:tc>
          <w:tcPr>
            <w:tcW w:w="1440" w:type="dxa"/>
            <w:shd w:val="clear" w:color="auto" w:fill="auto"/>
            <w:tcMar>
              <w:top w:w="100" w:type="dxa"/>
              <w:left w:w="100" w:type="dxa"/>
              <w:bottom w:w="120" w:type="dxa"/>
              <w:right w:w="100" w:type="dxa"/>
            </w:tcMar>
          </w:tcPr>
          <w:p w14:paraId="287D2E8C" w14:textId="77777777" w:rsidR="00284205" w:rsidRDefault="0017638F">
            <w:pPr>
              <w:pStyle w:val="FM-LPO-textnumbered"/>
            </w:pPr>
            <w:r>
              <w:t>Prayer Journal 7.5</w:t>
            </w:r>
          </w:p>
          <w:p w14:paraId="656F6A54" w14:textId="77777777" w:rsidR="00284205" w:rsidRDefault="0017638F">
            <w:pPr>
              <w:pStyle w:val="FM-LPO-textnumbered"/>
            </w:pPr>
            <w:r>
              <w:t>Exercise 7.5</w:t>
            </w:r>
          </w:p>
        </w:tc>
        <w:tc>
          <w:tcPr>
            <w:tcW w:w="5040" w:type="dxa"/>
            <w:shd w:val="clear" w:color="auto" w:fill="auto"/>
            <w:tcMar>
              <w:top w:w="100" w:type="dxa"/>
              <w:left w:w="100" w:type="dxa"/>
              <w:bottom w:w="120" w:type="dxa"/>
              <w:right w:w="100" w:type="dxa"/>
            </w:tcMar>
          </w:tcPr>
          <w:p w14:paraId="7E4EFE91" w14:textId="77777777" w:rsidR="00284205" w:rsidRDefault="0017638F">
            <w:pPr>
              <w:pStyle w:val="FM-LPO-textnumbered"/>
            </w:pPr>
            <w:r>
              <w:t xml:space="preserve">1. Relate the theme of suffering to triumph over sin. </w:t>
            </w:r>
            <w:r w:rsidRPr="00301684">
              <w:rPr>
                <w:rStyle w:val="BWS-Units15"/>
              </w:rPr>
              <w:t xml:space="preserve"> BWS </w:t>
            </w:r>
          </w:p>
          <w:p w14:paraId="3788E9A7" w14:textId="77777777" w:rsidR="00284205" w:rsidRDefault="0017638F">
            <w:pPr>
              <w:pStyle w:val="FM-LPO-textnumbered"/>
            </w:pPr>
            <w:r>
              <w:t>2. Summarize the character and responsibilities of elders and church members.</w:t>
            </w:r>
          </w:p>
          <w:p w14:paraId="1A787194" w14:textId="77777777" w:rsidR="00284205" w:rsidRDefault="0017638F">
            <w:pPr>
              <w:pStyle w:val="FM-LPO-textnumbered"/>
            </w:pPr>
            <w:r>
              <w:t>3. Identify the ultimate outcome of suffering for those who are sojourners in the present age.</w:t>
            </w:r>
          </w:p>
          <w:p w14:paraId="19AA004D" w14:textId="77777777" w:rsidR="00284205" w:rsidRDefault="0017638F">
            <w:pPr>
              <w:pStyle w:val="FM-LPO-textnumbered"/>
            </w:pPr>
            <w:r>
              <w:t xml:space="preserve">4. Develop a plan for living as a sojourner who resists temptation. </w:t>
            </w:r>
            <w:r w:rsidRPr="00301684">
              <w:rPr>
                <w:rStyle w:val="BWS-Units15"/>
              </w:rPr>
              <w:t xml:space="preserve"> BWS </w:t>
            </w:r>
          </w:p>
        </w:tc>
      </w:tr>
      <w:tr w:rsidR="00284205" w14:paraId="636516A0" w14:textId="77777777" w:rsidTr="00227740">
        <w:trPr>
          <w:cantSplit/>
        </w:trPr>
        <w:tc>
          <w:tcPr>
            <w:tcW w:w="720" w:type="dxa"/>
            <w:shd w:val="clear" w:color="auto" w:fill="auto"/>
            <w:tcMar>
              <w:top w:w="100" w:type="dxa"/>
              <w:left w:w="100" w:type="dxa"/>
              <w:bottom w:w="120" w:type="dxa"/>
              <w:right w:w="100" w:type="dxa"/>
            </w:tcMar>
          </w:tcPr>
          <w:p w14:paraId="37B01134" w14:textId="77777777" w:rsidR="00284205" w:rsidRDefault="0017638F">
            <w:pPr>
              <w:pStyle w:val="FM-LPO-text-centered"/>
            </w:pPr>
            <w:r>
              <w:lastRenderedPageBreak/>
              <w:t>152–54</w:t>
            </w:r>
          </w:p>
        </w:tc>
        <w:tc>
          <w:tcPr>
            <w:tcW w:w="1559" w:type="dxa"/>
            <w:shd w:val="clear" w:color="auto" w:fill="auto"/>
            <w:tcMar>
              <w:top w:w="100" w:type="dxa"/>
              <w:left w:w="100" w:type="dxa"/>
              <w:bottom w:w="120" w:type="dxa"/>
              <w:right w:w="100" w:type="dxa"/>
            </w:tcMar>
          </w:tcPr>
          <w:p w14:paraId="7890D3AD" w14:textId="77777777" w:rsidR="00284205" w:rsidRDefault="0017638F">
            <w:pPr>
              <w:pStyle w:val="FM-LPO-textnumbered"/>
            </w:pPr>
            <w:r>
              <w:t>Section 7.6</w:t>
            </w:r>
          </w:p>
          <w:p w14:paraId="6715813E" w14:textId="77777777" w:rsidR="00284205" w:rsidRDefault="0017638F">
            <w:pPr>
              <w:pStyle w:val="FM-LPO-textnumbered"/>
            </w:pPr>
            <w:r>
              <w:t>Handout 7.6a</w:t>
            </w:r>
          </w:p>
          <w:p w14:paraId="3F0C08DB" w14:textId="77777777" w:rsidR="00284205" w:rsidRDefault="0017638F">
            <w:pPr>
              <w:pStyle w:val="FM-LPO-textnumbered"/>
            </w:pPr>
            <w:r>
              <w:t>Handout 7.6b</w:t>
            </w:r>
          </w:p>
        </w:tc>
        <w:tc>
          <w:tcPr>
            <w:tcW w:w="1440" w:type="dxa"/>
            <w:shd w:val="clear" w:color="auto" w:fill="auto"/>
            <w:tcMar>
              <w:top w:w="100" w:type="dxa"/>
              <w:left w:w="100" w:type="dxa"/>
              <w:bottom w:w="120" w:type="dxa"/>
              <w:right w:w="100" w:type="dxa"/>
            </w:tcMar>
          </w:tcPr>
          <w:p w14:paraId="4BBC9186" w14:textId="77777777" w:rsidR="00284205" w:rsidRDefault="0017638F">
            <w:pPr>
              <w:pStyle w:val="FM-LPO-textnumbered"/>
            </w:pPr>
            <w:r>
              <w:t xml:space="preserve">Section 7.6 </w:t>
            </w:r>
            <w:r>
              <w:br/>
              <w:t>Christ Is Coming: Live Like You Believe It!</w:t>
            </w:r>
          </w:p>
        </w:tc>
        <w:tc>
          <w:tcPr>
            <w:tcW w:w="1440" w:type="dxa"/>
            <w:shd w:val="clear" w:color="auto" w:fill="auto"/>
            <w:tcMar>
              <w:top w:w="100" w:type="dxa"/>
              <w:left w:w="100" w:type="dxa"/>
              <w:bottom w:w="120" w:type="dxa"/>
              <w:right w:w="100" w:type="dxa"/>
            </w:tcMar>
          </w:tcPr>
          <w:p w14:paraId="1C27A4F6" w14:textId="77777777" w:rsidR="00284205" w:rsidRDefault="0017638F">
            <w:pPr>
              <w:pStyle w:val="FM-LPO-textnumbered"/>
            </w:pPr>
            <w:r>
              <w:t>Prayer Journal 7.6</w:t>
            </w:r>
          </w:p>
          <w:p w14:paraId="37F03EB2" w14:textId="77777777" w:rsidR="00284205" w:rsidRDefault="0017638F">
            <w:pPr>
              <w:pStyle w:val="FM-LPO-textnumbered"/>
            </w:pPr>
            <w:r>
              <w:t>Exercise 7.6</w:t>
            </w:r>
          </w:p>
        </w:tc>
        <w:tc>
          <w:tcPr>
            <w:tcW w:w="5040" w:type="dxa"/>
            <w:shd w:val="clear" w:color="auto" w:fill="auto"/>
            <w:tcMar>
              <w:top w:w="100" w:type="dxa"/>
              <w:left w:w="100" w:type="dxa"/>
              <w:bottom w:w="120" w:type="dxa"/>
              <w:right w:w="100" w:type="dxa"/>
            </w:tcMar>
          </w:tcPr>
          <w:p w14:paraId="16A1F787" w14:textId="77777777" w:rsidR="00284205" w:rsidRDefault="0017638F">
            <w:pPr>
              <w:pStyle w:val="FM-LPO-textnumbered"/>
            </w:pPr>
            <w:r>
              <w:t>1. Identify the purpose of 2 Peter.</w:t>
            </w:r>
          </w:p>
          <w:p w14:paraId="5EA1A6BF" w14:textId="77777777" w:rsidR="00284205" w:rsidRDefault="0017638F">
            <w:pPr>
              <w:pStyle w:val="FM-LPO-textnumbered"/>
            </w:pPr>
            <w:r>
              <w:t>2. Infer the obstacles that could have prevented Peter’s original readers from fulfilling his purpose for them.</w:t>
            </w:r>
          </w:p>
          <w:p w14:paraId="7A86C9C5" w14:textId="77777777" w:rsidR="00284205" w:rsidRDefault="0017638F">
            <w:pPr>
              <w:pStyle w:val="FM-LPO-textnumbered"/>
            </w:pPr>
            <w:r>
              <w:t>3. Formulate a process for growth in godliness based on 2 Peter 1:1–14.</w:t>
            </w:r>
          </w:p>
          <w:p w14:paraId="1FF78959" w14:textId="77777777" w:rsidR="00284205" w:rsidRDefault="0017638F">
            <w:pPr>
              <w:pStyle w:val="FM-LPO-textnumbered"/>
            </w:pPr>
            <w:r>
              <w:t xml:space="preserve">4. Harmonize 2 Peter 3:10–13 with other eschatological passages. </w:t>
            </w:r>
            <w:r w:rsidRPr="00301684">
              <w:rPr>
                <w:rStyle w:val="BWS-Units15"/>
              </w:rPr>
              <w:t xml:space="preserve"> BWS </w:t>
            </w:r>
          </w:p>
          <w:p w14:paraId="765CDBB1" w14:textId="77777777" w:rsidR="00284205" w:rsidRDefault="0017638F">
            <w:pPr>
              <w:pStyle w:val="FM-LPO-textnumbered"/>
            </w:pPr>
            <w:r>
              <w:t>5. Implement a plan for growth in godliness based on 2 Peter.</w:t>
            </w:r>
          </w:p>
        </w:tc>
      </w:tr>
      <w:tr w:rsidR="00284205" w14:paraId="256BA7C5" w14:textId="77777777" w:rsidTr="00227740">
        <w:trPr>
          <w:cantSplit/>
        </w:trPr>
        <w:tc>
          <w:tcPr>
            <w:tcW w:w="720" w:type="dxa"/>
            <w:shd w:val="clear" w:color="auto" w:fill="auto"/>
            <w:tcMar>
              <w:top w:w="100" w:type="dxa"/>
              <w:left w:w="100" w:type="dxa"/>
              <w:bottom w:w="120" w:type="dxa"/>
              <w:right w:w="100" w:type="dxa"/>
            </w:tcMar>
          </w:tcPr>
          <w:p w14:paraId="3821E5BF" w14:textId="77777777" w:rsidR="00284205" w:rsidRDefault="0017638F">
            <w:pPr>
              <w:pStyle w:val="FM-LPO-text-centered"/>
            </w:pPr>
            <w:r>
              <w:t>155</w:t>
            </w:r>
          </w:p>
        </w:tc>
        <w:tc>
          <w:tcPr>
            <w:tcW w:w="1559" w:type="dxa"/>
            <w:shd w:val="clear" w:color="auto" w:fill="auto"/>
            <w:tcMar>
              <w:top w:w="100" w:type="dxa"/>
              <w:left w:w="100" w:type="dxa"/>
              <w:bottom w:w="120" w:type="dxa"/>
              <w:right w:w="100" w:type="dxa"/>
            </w:tcMar>
          </w:tcPr>
          <w:p w14:paraId="0777A044" w14:textId="77777777" w:rsidR="00284205" w:rsidRDefault="0017638F">
            <w:pPr>
              <w:pStyle w:val="FM-LPO-textnumbered"/>
            </w:pPr>
            <w:r>
              <w:t>Section 7.7</w:t>
            </w:r>
          </w:p>
        </w:tc>
        <w:tc>
          <w:tcPr>
            <w:tcW w:w="1440" w:type="dxa"/>
            <w:shd w:val="clear" w:color="auto" w:fill="auto"/>
            <w:tcMar>
              <w:top w:w="100" w:type="dxa"/>
              <w:left w:w="100" w:type="dxa"/>
              <w:bottom w:w="120" w:type="dxa"/>
              <w:right w:w="100" w:type="dxa"/>
            </w:tcMar>
          </w:tcPr>
          <w:p w14:paraId="134BF5F2" w14:textId="77777777" w:rsidR="00284205" w:rsidRDefault="0017638F">
            <w:pPr>
              <w:pStyle w:val="FM-LPO-textnumbered"/>
            </w:pPr>
            <w:r>
              <w:t>Section 7.7 Contend for the Faith: It Is a Precious Jewel!</w:t>
            </w:r>
          </w:p>
        </w:tc>
        <w:tc>
          <w:tcPr>
            <w:tcW w:w="1440" w:type="dxa"/>
            <w:shd w:val="clear" w:color="auto" w:fill="auto"/>
            <w:tcMar>
              <w:top w:w="100" w:type="dxa"/>
              <w:left w:w="100" w:type="dxa"/>
              <w:bottom w:w="120" w:type="dxa"/>
              <w:right w:w="100" w:type="dxa"/>
            </w:tcMar>
          </w:tcPr>
          <w:p w14:paraId="642702F4" w14:textId="77777777" w:rsidR="00284205" w:rsidRDefault="0017638F">
            <w:pPr>
              <w:pStyle w:val="FM-LPO-textnumbered"/>
            </w:pPr>
            <w:r>
              <w:t>Prayer Journal 7.7</w:t>
            </w:r>
          </w:p>
          <w:p w14:paraId="47A933C4" w14:textId="77777777" w:rsidR="00284205" w:rsidRDefault="0017638F">
            <w:pPr>
              <w:pStyle w:val="FM-LPO-textnumbered"/>
            </w:pPr>
            <w:r>
              <w:t>Exercise 7.7</w:t>
            </w:r>
          </w:p>
        </w:tc>
        <w:tc>
          <w:tcPr>
            <w:tcW w:w="5040" w:type="dxa"/>
            <w:shd w:val="clear" w:color="auto" w:fill="auto"/>
            <w:tcMar>
              <w:top w:w="100" w:type="dxa"/>
              <w:left w:w="100" w:type="dxa"/>
              <w:bottom w:w="120" w:type="dxa"/>
              <w:right w:w="100" w:type="dxa"/>
            </w:tcMar>
          </w:tcPr>
          <w:p w14:paraId="4133B9F9" w14:textId="77777777" w:rsidR="00284205" w:rsidRDefault="0017638F">
            <w:pPr>
              <w:pStyle w:val="FM-LPO-textnumbered"/>
            </w:pPr>
            <w:r>
              <w:t>1. Identify the author, audience, and purpose of Jude.</w:t>
            </w:r>
          </w:p>
          <w:p w14:paraId="78726224" w14:textId="77777777" w:rsidR="00284205" w:rsidRDefault="0017638F">
            <w:pPr>
              <w:pStyle w:val="FM-LPO-textnumbered"/>
            </w:pPr>
            <w:r>
              <w:t>2. List the characteristics of the ungodly people described in Jude.</w:t>
            </w:r>
          </w:p>
          <w:p w14:paraId="572BF35E" w14:textId="77777777" w:rsidR="00284205" w:rsidRDefault="0017638F">
            <w:pPr>
              <w:pStyle w:val="FM-LPO-textnumbered"/>
            </w:pPr>
            <w:r>
              <w:t>3. List the consequences for ungodliness noted by Jude.</w:t>
            </w:r>
          </w:p>
          <w:p w14:paraId="4C243364" w14:textId="77777777" w:rsidR="00284205" w:rsidRDefault="0017638F">
            <w:pPr>
              <w:pStyle w:val="FM-LPO-textnumbered"/>
            </w:pPr>
            <w:r>
              <w:t xml:space="preserve">4. Infer why Jude wrote about these characteristics and consequences. </w:t>
            </w:r>
            <w:r w:rsidRPr="00301684">
              <w:rPr>
                <w:rStyle w:val="BWS-Units15"/>
              </w:rPr>
              <w:t xml:space="preserve"> BWS </w:t>
            </w:r>
          </w:p>
          <w:p w14:paraId="23D45FCB" w14:textId="77777777" w:rsidR="00284205" w:rsidRDefault="0017638F">
            <w:pPr>
              <w:pStyle w:val="FM-LPO-textnumbered"/>
            </w:pPr>
            <w:r>
              <w:t>5. Personalize a passage from Jude through prayer and meditation.</w:t>
            </w:r>
          </w:p>
        </w:tc>
      </w:tr>
      <w:tr w:rsidR="00284205" w14:paraId="0EC39B1E" w14:textId="77777777" w:rsidTr="00227740">
        <w:trPr>
          <w:cantSplit/>
        </w:trPr>
        <w:tc>
          <w:tcPr>
            <w:tcW w:w="720" w:type="dxa"/>
            <w:shd w:val="clear" w:color="auto" w:fill="auto"/>
            <w:tcMar>
              <w:top w:w="100" w:type="dxa"/>
              <w:left w:w="100" w:type="dxa"/>
              <w:bottom w:w="120" w:type="dxa"/>
              <w:right w:w="100" w:type="dxa"/>
            </w:tcMar>
          </w:tcPr>
          <w:p w14:paraId="2E0FECCF" w14:textId="77777777" w:rsidR="00284205" w:rsidRDefault="0017638F">
            <w:pPr>
              <w:pStyle w:val="FM-LPO-text-centered"/>
            </w:pPr>
            <w:r>
              <w:t>156–57</w:t>
            </w:r>
          </w:p>
        </w:tc>
        <w:tc>
          <w:tcPr>
            <w:tcW w:w="1559" w:type="dxa"/>
            <w:shd w:val="clear" w:color="auto" w:fill="auto"/>
            <w:tcMar>
              <w:top w:w="100" w:type="dxa"/>
              <w:left w:w="100" w:type="dxa"/>
              <w:bottom w:w="120" w:type="dxa"/>
              <w:right w:w="100" w:type="dxa"/>
            </w:tcMar>
          </w:tcPr>
          <w:p w14:paraId="33FC9C8A" w14:textId="77777777" w:rsidR="00284205" w:rsidRDefault="0017638F">
            <w:pPr>
              <w:pStyle w:val="FM-LPO-textnumbered"/>
            </w:pPr>
            <w:r>
              <w:t>Unit 7 Study Guide</w:t>
            </w:r>
          </w:p>
        </w:tc>
        <w:tc>
          <w:tcPr>
            <w:tcW w:w="1440" w:type="dxa"/>
            <w:shd w:val="clear" w:color="auto" w:fill="auto"/>
            <w:tcMar>
              <w:top w:w="100" w:type="dxa"/>
              <w:left w:w="100" w:type="dxa"/>
              <w:bottom w:w="120" w:type="dxa"/>
              <w:right w:w="100" w:type="dxa"/>
            </w:tcMar>
          </w:tcPr>
          <w:p w14:paraId="7D0E1DB7" w14:textId="77777777" w:rsidR="00284205" w:rsidRDefault="0017638F">
            <w:pPr>
              <w:pStyle w:val="FM-LPO-textnumbered"/>
            </w:pPr>
            <w:r>
              <w:t>Unit 7 Review</w:t>
            </w:r>
          </w:p>
        </w:tc>
        <w:tc>
          <w:tcPr>
            <w:tcW w:w="1440" w:type="dxa"/>
            <w:shd w:val="clear" w:color="auto" w:fill="auto"/>
            <w:tcMar>
              <w:top w:w="100" w:type="dxa"/>
              <w:left w:w="100" w:type="dxa"/>
              <w:bottom w:w="120" w:type="dxa"/>
              <w:right w:w="100" w:type="dxa"/>
            </w:tcMar>
          </w:tcPr>
          <w:p w14:paraId="2196EF8A" w14:textId="77777777" w:rsidR="00284205" w:rsidRDefault="00284205"/>
        </w:tc>
        <w:tc>
          <w:tcPr>
            <w:tcW w:w="5040" w:type="dxa"/>
            <w:shd w:val="clear" w:color="auto" w:fill="auto"/>
            <w:tcMar>
              <w:top w:w="100" w:type="dxa"/>
              <w:left w:w="100" w:type="dxa"/>
              <w:bottom w:w="120" w:type="dxa"/>
              <w:right w:w="100" w:type="dxa"/>
            </w:tcMar>
          </w:tcPr>
          <w:p w14:paraId="367056ED" w14:textId="77777777" w:rsidR="00284205" w:rsidRDefault="0017638F">
            <w:pPr>
              <w:pStyle w:val="FM-LPO-textnumbered"/>
            </w:pPr>
            <w:r>
              <w:t>Review and Test</w:t>
            </w:r>
          </w:p>
        </w:tc>
      </w:tr>
    </w:tbl>
    <w:p w14:paraId="01227949" w14:textId="77777777" w:rsidR="00A368C4" w:rsidRDefault="00A368C4"/>
    <w:p w14:paraId="22939F84" w14:textId="77777777" w:rsidR="00A368C4" w:rsidRDefault="00A368C4">
      <w:r>
        <w:br w:type="page"/>
      </w:r>
    </w:p>
    <w:tbl>
      <w:tblPr>
        <w:tblStyle w:val="BasicTable"/>
        <w:tblW w:w="1019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86" w:type="dxa"/>
          <w:left w:w="86" w:type="dxa"/>
          <w:bottom w:w="86" w:type="dxa"/>
          <w:right w:w="86" w:type="dxa"/>
        </w:tblCellMar>
        <w:tblLook w:val="0000" w:firstRow="0" w:lastRow="0" w:firstColumn="0" w:lastColumn="0" w:noHBand="0" w:noVBand="0"/>
      </w:tblPr>
      <w:tblGrid>
        <w:gridCol w:w="2279"/>
        <w:gridCol w:w="7920"/>
      </w:tblGrid>
      <w:tr w:rsidR="00967ECE" w14:paraId="002089ED" w14:textId="77777777" w:rsidTr="00367E8C">
        <w:trPr>
          <w:cantSplit/>
        </w:trPr>
        <w:tc>
          <w:tcPr>
            <w:tcW w:w="2279" w:type="dxa"/>
            <w:shd w:val="clear" w:color="auto" w:fill="auto"/>
            <w:tcMar>
              <w:top w:w="140" w:type="dxa"/>
              <w:left w:w="100" w:type="dxa"/>
              <w:bottom w:w="160" w:type="dxa"/>
              <w:right w:w="100" w:type="dxa"/>
            </w:tcMar>
          </w:tcPr>
          <w:p w14:paraId="145B5510" w14:textId="77777777" w:rsidR="00967ECE" w:rsidRDefault="00967ECE" w:rsidP="00367E8C">
            <w:pPr>
              <w:pStyle w:val="FM-LPO-unitheader"/>
            </w:pPr>
            <w:r>
              <w:lastRenderedPageBreak/>
              <w:t>Unit 8:</w:t>
            </w:r>
          </w:p>
          <w:p w14:paraId="0EDAF815" w14:textId="77777777" w:rsidR="00967ECE" w:rsidRDefault="00967ECE" w:rsidP="00367E8C">
            <w:pPr>
              <w:pStyle w:val="FM-LPO-unitheader"/>
            </w:pPr>
            <w:r>
              <w:t>The Church</w:t>
            </w:r>
            <w:r>
              <w:br/>
              <w:t>Triumphant</w:t>
            </w:r>
          </w:p>
        </w:tc>
        <w:tc>
          <w:tcPr>
            <w:tcW w:w="7920" w:type="dxa"/>
            <w:shd w:val="clear" w:color="auto" w:fill="auto"/>
            <w:tcMar>
              <w:top w:w="140" w:type="dxa"/>
              <w:left w:w="100" w:type="dxa"/>
              <w:bottom w:w="160" w:type="dxa"/>
              <w:right w:w="100" w:type="dxa"/>
            </w:tcMar>
          </w:tcPr>
          <w:p w14:paraId="016BEE60" w14:textId="77777777" w:rsidR="00967ECE" w:rsidRPr="00A368C4" w:rsidRDefault="00967ECE" w:rsidP="00367E8C">
            <w:pPr>
              <w:pStyle w:val="FM-LPO-textnumbered"/>
            </w:pPr>
            <w:r w:rsidRPr="00A368C4">
              <w:t>1. Identify the author, audiences, and purposes of John’s writings.</w:t>
            </w:r>
          </w:p>
          <w:p w14:paraId="24A47F34" w14:textId="77777777" w:rsidR="00967ECE" w:rsidRPr="00A368C4" w:rsidRDefault="00967ECE" w:rsidP="00367E8C">
            <w:pPr>
              <w:pStyle w:val="FM-LPO-textnumbered"/>
            </w:pPr>
            <w:r w:rsidRPr="00A368C4">
              <w:t>2. Relate Revelation to the storyline of Scripture.</w:t>
            </w:r>
          </w:p>
          <w:p w14:paraId="55B0B110" w14:textId="77777777" w:rsidR="00967ECE" w:rsidRPr="00A368C4" w:rsidRDefault="00967ECE" w:rsidP="00367E8C">
            <w:pPr>
              <w:pStyle w:val="FM-LPO-textnumbered"/>
            </w:pPr>
            <w:r w:rsidRPr="00A368C4">
              <w:t>3. Develop a theology of worship.</w:t>
            </w:r>
          </w:p>
          <w:p w14:paraId="7685A53A" w14:textId="77777777" w:rsidR="00967ECE" w:rsidRDefault="00967ECE" w:rsidP="00367E8C">
            <w:pPr>
              <w:pStyle w:val="FM-LPO-textnumbered"/>
            </w:pPr>
            <w:r w:rsidRPr="00A368C4">
              <w:t>4. Develop a plan for walking in truth and love as an overcomer of sin and the world.</w:t>
            </w:r>
          </w:p>
        </w:tc>
      </w:tr>
    </w:tbl>
    <w:p w14:paraId="7B57F347" w14:textId="77777777" w:rsidR="00967ECE" w:rsidRDefault="00967ECE" w:rsidP="00967ECE">
      <w:pPr>
        <w:pStyle w:val="smallspacer"/>
      </w:pPr>
    </w:p>
    <w:tbl>
      <w:tblPr>
        <w:tblStyle w:val="BasicTable"/>
        <w:tblW w:w="1019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86" w:type="dxa"/>
          <w:left w:w="86" w:type="dxa"/>
          <w:bottom w:w="86" w:type="dxa"/>
          <w:right w:w="86" w:type="dxa"/>
        </w:tblCellMar>
        <w:tblLook w:val="0000" w:firstRow="0" w:lastRow="0" w:firstColumn="0" w:lastColumn="0" w:noHBand="0" w:noVBand="0"/>
      </w:tblPr>
      <w:tblGrid>
        <w:gridCol w:w="720"/>
        <w:gridCol w:w="1559"/>
        <w:gridCol w:w="1440"/>
        <w:gridCol w:w="1440"/>
        <w:gridCol w:w="5040"/>
      </w:tblGrid>
      <w:tr w:rsidR="00284205" w14:paraId="6EE1E67F" w14:textId="77777777" w:rsidTr="00967ECE">
        <w:trPr>
          <w:cantSplit/>
          <w:tblHeader/>
        </w:trPr>
        <w:tc>
          <w:tcPr>
            <w:tcW w:w="720" w:type="dxa"/>
            <w:shd w:val="clear" w:color="auto" w:fill="auto"/>
            <w:tcMar>
              <w:top w:w="100" w:type="dxa"/>
              <w:left w:w="100" w:type="dxa"/>
              <w:bottom w:w="120" w:type="dxa"/>
              <w:right w:w="100" w:type="dxa"/>
            </w:tcMar>
            <w:vAlign w:val="center"/>
          </w:tcPr>
          <w:p w14:paraId="781CF51C" w14:textId="77777777" w:rsidR="00284205" w:rsidRDefault="0017638F" w:rsidP="001E61CA">
            <w:pPr>
              <w:pStyle w:val="FM-LPO-subhead-centered"/>
            </w:pPr>
            <w:r>
              <w:t>Days</w:t>
            </w:r>
          </w:p>
        </w:tc>
        <w:tc>
          <w:tcPr>
            <w:tcW w:w="1559" w:type="dxa"/>
            <w:shd w:val="clear" w:color="auto" w:fill="auto"/>
            <w:tcMar>
              <w:top w:w="100" w:type="dxa"/>
              <w:left w:w="100" w:type="dxa"/>
              <w:bottom w:w="120" w:type="dxa"/>
              <w:right w:w="100" w:type="dxa"/>
            </w:tcMar>
            <w:vAlign w:val="center"/>
          </w:tcPr>
          <w:p w14:paraId="09F4273D" w14:textId="77777777" w:rsidR="00284205" w:rsidRDefault="0017638F" w:rsidP="001E61CA">
            <w:pPr>
              <w:pStyle w:val="FM-LPO-subhead-centered"/>
            </w:pPr>
            <w:r>
              <w:t>Teacher</w:t>
            </w:r>
            <w:r>
              <w:br/>
              <w:t>Edition</w:t>
            </w:r>
          </w:p>
        </w:tc>
        <w:tc>
          <w:tcPr>
            <w:tcW w:w="1440" w:type="dxa"/>
            <w:shd w:val="clear" w:color="auto" w:fill="auto"/>
            <w:tcMar>
              <w:top w:w="100" w:type="dxa"/>
              <w:left w:w="100" w:type="dxa"/>
              <w:bottom w:w="120" w:type="dxa"/>
              <w:right w:w="100" w:type="dxa"/>
            </w:tcMar>
            <w:vAlign w:val="center"/>
          </w:tcPr>
          <w:p w14:paraId="76921092" w14:textId="77777777" w:rsidR="00284205" w:rsidRDefault="0017638F" w:rsidP="001E61CA">
            <w:pPr>
              <w:pStyle w:val="FM-LPO-subhead-centered"/>
            </w:pPr>
            <w:r>
              <w:t>Student</w:t>
            </w:r>
            <w:r>
              <w:br/>
              <w:t>Edition</w:t>
            </w:r>
          </w:p>
        </w:tc>
        <w:tc>
          <w:tcPr>
            <w:tcW w:w="1440" w:type="dxa"/>
            <w:shd w:val="clear" w:color="auto" w:fill="auto"/>
            <w:tcMar>
              <w:top w:w="100" w:type="dxa"/>
              <w:left w:w="100" w:type="dxa"/>
              <w:bottom w:w="120" w:type="dxa"/>
              <w:right w:w="100" w:type="dxa"/>
            </w:tcMar>
            <w:vAlign w:val="center"/>
          </w:tcPr>
          <w:p w14:paraId="5C92A0D5" w14:textId="77777777" w:rsidR="00284205" w:rsidRDefault="0017638F" w:rsidP="001E61CA">
            <w:pPr>
              <w:pStyle w:val="FM-LPO-subhead-centered"/>
            </w:pPr>
            <w:r>
              <w:t>Student</w:t>
            </w:r>
            <w:r>
              <w:br/>
              <w:t>Activities</w:t>
            </w:r>
          </w:p>
        </w:tc>
        <w:tc>
          <w:tcPr>
            <w:tcW w:w="5040" w:type="dxa"/>
            <w:shd w:val="clear" w:color="auto" w:fill="auto"/>
            <w:tcMar>
              <w:top w:w="100" w:type="dxa"/>
              <w:left w:w="100" w:type="dxa"/>
              <w:bottom w:w="120" w:type="dxa"/>
              <w:right w:w="100" w:type="dxa"/>
            </w:tcMar>
            <w:vAlign w:val="center"/>
          </w:tcPr>
          <w:p w14:paraId="0030E586" w14:textId="77777777" w:rsidR="00284205" w:rsidRDefault="0017638F" w:rsidP="001E61CA">
            <w:pPr>
              <w:pStyle w:val="FM-LPO-subhead"/>
              <w:jc w:val="center"/>
            </w:pPr>
            <w:r>
              <w:t>Content Objectives</w:t>
            </w:r>
          </w:p>
        </w:tc>
      </w:tr>
      <w:tr w:rsidR="00284205" w14:paraId="79B9B5C5" w14:textId="77777777" w:rsidTr="00227740">
        <w:trPr>
          <w:cantSplit/>
        </w:trPr>
        <w:tc>
          <w:tcPr>
            <w:tcW w:w="720" w:type="dxa"/>
            <w:shd w:val="clear" w:color="auto" w:fill="auto"/>
            <w:tcMar>
              <w:top w:w="100" w:type="dxa"/>
              <w:left w:w="100" w:type="dxa"/>
              <w:bottom w:w="110" w:type="dxa"/>
              <w:right w:w="100" w:type="dxa"/>
            </w:tcMar>
          </w:tcPr>
          <w:p w14:paraId="6B548568" w14:textId="77777777" w:rsidR="00284205" w:rsidRDefault="0017638F">
            <w:pPr>
              <w:pStyle w:val="FM-LPO-text-centered"/>
            </w:pPr>
            <w:r>
              <w:t>158–60</w:t>
            </w:r>
          </w:p>
        </w:tc>
        <w:tc>
          <w:tcPr>
            <w:tcW w:w="1559" w:type="dxa"/>
            <w:shd w:val="clear" w:color="auto" w:fill="auto"/>
            <w:tcMar>
              <w:top w:w="100" w:type="dxa"/>
              <w:left w:w="100" w:type="dxa"/>
              <w:bottom w:w="110" w:type="dxa"/>
              <w:right w:w="100" w:type="dxa"/>
            </w:tcMar>
          </w:tcPr>
          <w:p w14:paraId="248EC4F8" w14:textId="77777777" w:rsidR="00284205" w:rsidRDefault="0017638F">
            <w:pPr>
              <w:pStyle w:val="FM-LPO-textnumbered"/>
            </w:pPr>
            <w:r>
              <w:t>Section 8.1</w:t>
            </w:r>
          </w:p>
          <w:p w14:paraId="14271E03" w14:textId="77777777" w:rsidR="00284205" w:rsidRDefault="0017638F">
            <w:pPr>
              <w:pStyle w:val="FM-LPO-textnumbered"/>
            </w:pPr>
            <w:r>
              <w:t>Handout 8.1</w:t>
            </w:r>
          </w:p>
        </w:tc>
        <w:tc>
          <w:tcPr>
            <w:tcW w:w="1440" w:type="dxa"/>
            <w:shd w:val="clear" w:color="auto" w:fill="auto"/>
            <w:tcMar>
              <w:top w:w="100" w:type="dxa"/>
              <w:left w:w="100" w:type="dxa"/>
              <w:bottom w:w="110" w:type="dxa"/>
              <w:right w:w="100" w:type="dxa"/>
            </w:tcMar>
          </w:tcPr>
          <w:p w14:paraId="3BB70A3E" w14:textId="77777777" w:rsidR="00284205" w:rsidRDefault="0017638F">
            <w:pPr>
              <w:pStyle w:val="FM-LPO-textnumbered"/>
            </w:pPr>
            <w:r>
              <w:t>Section 8.1 Assurance of Salvation in Christ’s Person and Work</w:t>
            </w:r>
          </w:p>
        </w:tc>
        <w:tc>
          <w:tcPr>
            <w:tcW w:w="1440" w:type="dxa"/>
            <w:shd w:val="clear" w:color="auto" w:fill="auto"/>
            <w:tcMar>
              <w:top w:w="100" w:type="dxa"/>
              <w:left w:w="100" w:type="dxa"/>
              <w:bottom w:w="110" w:type="dxa"/>
              <w:right w:w="100" w:type="dxa"/>
            </w:tcMar>
          </w:tcPr>
          <w:p w14:paraId="7810CC5B" w14:textId="77777777" w:rsidR="00284205" w:rsidRDefault="0017638F">
            <w:pPr>
              <w:pStyle w:val="FM-LPO-textnumbered"/>
            </w:pPr>
            <w:r>
              <w:t>Prayer Journal 8.1</w:t>
            </w:r>
          </w:p>
          <w:p w14:paraId="377CA51D" w14:textId="77777777" w:rsidR="00284205" w:rsidRDefault="0017638F">
            <w:pPr>
              <w:pStyle w:val="FM-LPO-textnumbered"/>
            </w:pPr>
            <w:r>
              <w:t>Exercise 8.1</w:t>
            </w:r>
          </w:p>
        </w:tc>
        <w:tc>
          <w:tcPr>
            <w:tcW w:w="5040" w:type="dxa"/>
            <w:shd w:val="clear" w:color="auto" w:fill="auto"/>
            <w:tcMar>
              <w:top w:w="100" w:type="dxa"/>
              <w:left w:w="100" w:type="dxa"/>
              <w:bottom w:w="110" w:type="dxa"/>
              <w:right w:w="100" w:type="dxa"/>
            </w:tcMar>
          </w:tcPr>
          <w:p w14:paraId="43D70C4C" w14:textId="77777777" w:rsidR="00284205" w:rsidRDefault="0017638F">
            <w:pPr>
              <w:pStyle w:val="FM-LPO-textnumbered"/>
            </w:pPr>
            <w:r>
              <w:t>1. Identify the author, audience, and purpose of 1 John.</w:t>
            </w:r>
          </w:p>
          <w:p w14:paraId="2BFF9361" w14:textId="77777777" w:rsidR="00284205" w:rsidRDefault="0017638F">
            <w:pPr>
              <w:pStyle w:val="FM-LPO-textnumbered"/>
            </w:pPr>
            <w:r>
              <w:t xml:space="preserve">2. Explain why sin cannot characterize a Christian’s life. </w:t>
            </w:r>
            <w:r w:rsidRPr="00301684">
              <w:rPr>
                <w:rStyle w:val="BWS-Units15"/>
              </w:rPr>
              <w:t xml:space="preserve"> BWS </w:t>
            </w:r>
          </w:p>
          <w:p w14:paraId="06C5CCEE" w14:textId="77777777" w:rsidR="00284205" w:rsidRDefault="0017638F">
            <w:pPr>
              <w:pStyle w:val="FM-LPO-textnumbered"/>
            </w:pPr>
            <w:r>
              <w:t>3. Infer why denying one’s sins is dangerous.</w:t>
            </w:r>
          </w:p>
          <w:p w14:paraId="6D536E05" w14:textId="77777777" w:rsidR="00284205" w:rsidRDefault="0017638F">
            <w:pPr>
              <w:pStyle w:val="FM-LPO-textnumbered"/>
            </w:pPr>
            <w:r>
              <w:t>4. </w:t>
            </w:r>
            <w:proofErr w:type="spellStart"/>
            <w:r>
              <w:t>Analyze</w:t>
            </w:r>
            <w:proofErr w:type="spellEnd"/>
            <w:r>
              <w:t xml:space="preserve"> John’s teaching regarding the believer’s hope when he sins.</w:t>
            </w:r>
          </w:p>
          <w:p w14:paraId="34B0B26C" w14:textId="77777777" w:rsidR="00284205" w:rsidRDefault="0017638F">
            <w:pPr>
              <w:pStyle w:val="FM-LPO-textnumbered"/>
            </w:pPr>
            <w:r>
              <w:t xml:space="preserve">5. Relate John’s admonition not to love the world to his eschatology. </w:t>
            </w:r>
            <w:r w:rsidRPr="00301684">
              <w:rPr>
                <w:rStyle w:val="BWS-Units15"/>
              </w:rPr>
              <w:t xml:space="preserve"> BWS </w:t>
            </w:r>
          </w:p>
        </w:tc>
      </w:tr>
      <w:tr w:rsidR="00284205" w14:paraId="46A05051" w14:textId="77777777" w:rsidTr="00227740">
        <w:trPr>
          <w:cantSplit/>
        </w:trPr>
        <w:tc>
          <w:tcPr>
            <w:tcW w:w="720" w:type="dxa"/>
            <w:shd w:val="clear" w:color="auto" w:fill="auto"/>
            <w:tcMar>
              <w:top w:w="100" w:type="dxa"/>
              <w:left w:w="100" w:type="dxa"/>
              <w:bottom w:w="110" w:type="dxa"/>
              <w:right w:w="100" w:type="dxa"/>
            </w:tcMar>
          </w:tcPr>
          <w:p w14:paraId="647F2CEB" w14:textId="77777777" w:rsidR="00284205" w:rsidRDefault="0017638F">
            <w:pPr>
              <w:pStyle w:val="FM-LPO-text-centered"/>
            </w:pPr>
            <w:r>
              <w:t>161–62</w:t>
            </w:r>
          </w:p>
        </w:tc>
        <w:tc>
          <w:tcPr>
            <w:tcW w:w="1559" w:type="dxa"/>
            <w:shd w:val="clear" w:color="auto" w:fill="auto"/>
            <w:tcMar>
              <w:top w:w="100" w:type="dxa"/>
              <w:left w:w="100" w:type="dxa"/>
              <w:bottom w:w="110" w:type="dxa"/>
              <w:right w:w="100" w:type="dxa"/>
            </w:tcMar>
          </w:tcPr>
          <w:p w14:paraId="7DEB1201" w14:textId="77777777" w:rsidR="00284205" w:rsidRDefault="0017638F">
            <w:pPr>
              <w:pStyle w:val="FM-LPO-textnumbered"/>
            </w:pPr>
            <w:r>
              <w:t>Section 8.2</w:t>
            </w:r>
          </w:p>
          <w:p w14:paraId="3E1E9A03" w14:textId="77777777" w:rsidR="00284205" w:rsidRDefault="0017638F">
            <w:pPr>
              <w:pStyle w:val="FM-LPO-textnumbered"/>
            </w:pPr>
            <w:r>
              <w:t>Handout 8.2</w:t>
            </w:r>
          </w:p>
        </w:tc>
        <w:tc>
          <w:tcPr>
            <w:tcW w:w="1440" w:type="dxa"/>
            <w:shd w:val="clear" w:color="auto" w:fill="auto"/>
            <w:tcMar>
              <w:top w:w="100" w:type="dxa"/>
              <w:left w:w="100" w:type="dxa"/>
              <w:bottom w:w="110" w:type="dxa"/>
              <w:right w:w="100" w:type="dxa"/>
            </w:tcMar>
          </w:tcPr>
          <w:p w14:paraId="3707436D" w14:textId="77777777" w:rsidR="00284205" w:rsidRDefault="0017638F">
            <w:pPr>
              <w:pStyle w:val="FM-LPO-textnumbered"/>
            </w:pPr>
            <w:r>
              <w:t>Section 8.2 Believing in Christ Makes All the Difference</w:t>
            </w:r>
          </w:p>
        </w:tc>
        <w:tc>
          <w:tcPr>
            <w:tcW w:w="1440" w:type="dxa"/>
            <w:shd w:val="clear" w:color="auto" w:fill="auto"/>
            <w:tcMar>
              <w:top w:w="100" w:type="dxa"/>
              <w:left w:w="100" w:type="dxa"/>
              <w:bottom w:w="110" w:type="dxa"/>
              <w:right w:w="100" w:type="dxa"/>
            </w:tcMar>
          </w:tcPr>
          <w:p w14:paraId="2CB27A60" w14:textId="77777777" w:rsidR="00284205" w:rsidRDefault="0017638F">
            <w:pPr>
              <w:pStyle w:val="FM-LPO-textnumbered"/>
            </w:pPr>
            <w:r>
              <w:t>Prayer Journal 8.2</w:t>
            </w:r>
          </w:p>
          <w:p w14:paraId="560D7D2E" w14:textId="77777777" w:rsidR="00284205" w:rsidRDefault="0017638F">
            <w:pPr>
              <w:pStyle w:val="FM-LPO-textnumbered"/>
            </w:pPr>
            <w:r>
              <w:t>Exercise 8.2</w:t>
            </w:r>
          </w:p>
        </w:tc>
        <w:tc>
          <w:tcPr>
            <w:tcW w:w="5040" w:type="dxa"/>
            <w:shd w:val="clear" w:color="auto" w:fill="auto"/>
            <w:tcMar>
              <w:top w:w="100" w:type="dxa"/>
              <w:left w:w="100" w:type="dxa"/>
              <w:bottom w:w="110" w:type="dxa"/>
              <w:right w:w="100" w:type="dxa"/>
            </w:tcMar>
          </w:tcPr>
          <w:p w14:paraId="5E88326A" w14:textId="77777777" w:rsidR="00284205" w:rsidRDefault="0017638F">
            <w:pPr>
              <w:pStyle w:val="FM-LPO-textnumbered"/>
            </w:pPr>
            <w:r>
              <w:t>1. Identify why the Son of God came to earth.</w:t>
            </w:r>
          </w:p>
          <w:p w14:paraId="2A02EB25" w14:textId="77777777" w:rsidR="00284205" w:rsidRDefault="0017638F">
            <w:pPr>
              <w:pStyle w:val="FM-LPO-textnumbered"/>
            </w:pPr>
            <w:r>
              <w:t xml:space="preserve">2. Explain why sin cannot characterize the believer’s life. </w:t>
            </w:r>
            <w:r w:rsidRPr="00301684">
              <w:rPr>
                <w:rStyle w:val="BWS-Units15"/>
              </w:rPr>
              <w:t xml:space="preserve"> BWS </w:t>
            </w:r>
          </w:p>
          <w:p w14:paraId="4D03ADBA" w14:textId="77777777" w:rsidR="00284205" w:rsidRDefault="0017638F">
            <w:pPr>
              <w:pStyle w:val="FM-LPO-textnumbered"/>
            </w:pPr>
            <w:r>
              <w:t>3. Contrast what characterizes believers and unbelievers.</w:t>
            </w:r>
          </w:p>
          <w:p w14:paraId="212C96C2" w14:textId="77777777" w:rsidR="00284205" w:rsidRDefault="0017638F">
            <w:pPr>
              <w:pStyle w:val="FM-LPO-textnumbered"/>
            </w:pPr>
            <w:r>
              <w:t xml:space="preserve">4. Defend the claim that keeping God’s commandments is not burdensome. </w:t>
            </w:r>
            <w:r w:rsidRPr="00301684">
              <w:rPr>
                <w:rStyle w:val="BWS-Units15"/>
              </w:rPr>
              <w:t xml:space="preserve"> BWS </w:t>
            </w:r>
          </w:p>
        </w:tc>
      </w:tr>
      <w:tr w:rsidR="00284205" w14:paraId="67EA0AD6" w14:textId="77777777" w:rsidTr="00227740">
        <w:trPr>
          <w:cantSplit/>
        </w:trPr>
        <w:tc>
          <w:tcPr>
            <w:tcW w:w="720" w:type="dxa"/>
            <w:shd w:val="clear" w:color="auto" w:fill="auto"/>
            <w:tcMar>
              <w:top w:w="100" w:type="dxa"/>
              <w:left w:w="100" w:type="dxa"/>
              <w:bottom w:w="110" w:type="dxa"/>
              <w:right w:w="100" w:type="dxa"/>
            </w:tcMar>
          </w:tcPr>
          <w:p w14:paraId="0F3603FA" w14:textId="77777777" w:rsidR="00284205" w:rsidRDefault="0017638F">
            <w:pPr>
              <w:pStyle w:val="FM-LPO-text-centered"/>
            </w:pPr>
            <w:r>
              <w:t>163–64</w:t>
            </w:r>
          </w:p>
        </w:tc>
        <w:tc>
          <w:tcPr>
            <w:tcW w:w="1559" w:type="dxa"/>
            <w:shd w:val="clear" w:color="auto" w:fill="auto"/>
            <w:tcMar>
              <w:top w:w="100" w:type="dxa"/>
              <w:left w:w="100" w:type="dxa"/>
              <w:bottom w:w="110" w:type="dxa"/>
              <w:right w:w="100" w:type="dxa"/>
            </w:tcMar>
          </w:tcPr>
          <w:p w14:paraId="26434B6A" w14:textId="77777777" w:rsidR="00284205" w:rsidRDefault="0017638F">
            <w:pPr>
              <w:pStyle w:val="FM-LPO-textnumbered"/>
            </w:pPr>
            <w:r>
              <w:t>Section 8.3</w:t>
            </w:r>
          </w:p>
        </w:tc>
        <w:tc>
          <w:tcPr>
            <w:tcW w:w="1440" w:type="dxa"/>
            <w:shd w:val="clear" w:color="auto" w:fill="auto"/>
            <w:tcMar>
              <w:top w:w="100" w:type="dxa"/>
              <w:left w:w="100" w:type="dxa"/>
              <w:bottom w:w="110" w:type="dxa"/>
              <w:right w:w="100" w:type="dxa"/>
            </w:tcMar>
          </w:tcPr>
          <w:p w14:paraId="7EB0E0D2" w14:textId="77777777" w:rsidR="00284205" w:rsidRDefault="0017638F">
            <w:pPr>
              <w:pStyle w:val="FM-LPO-textnumbered"/>
            </w:pPr>
            <w:r>
              <w:t>Section 8.3 Walking in Truth Against All Opposition</w:t>
            </w:r>
          </w:p>
        </w:tc>
        <w:tc>
          <w:tcPr>
            <w:tcW w:w="1440" w:type="dxa"/>
            <w:shd w:val="clear" w:color="auto" w:fill="auto"/>
            <w:tcMar>
              <w:top w:w="100" w:type="dxa"/>
              <w:left w:w="100" w:type="dxa"/>
              <w:bottom w:w="110" w:type="dxa"/>
              <w:right w:w="100" w:type="dxa"/>
            </w:tcMar>
          </w:tcPr>
          <w:p w14:paraId="62ADC4C9" w14:textId="77777777" w:rsidR="00284205" w:rsidRDefault="0017638F">
            <w:pPr>
              <w:pStyle w:val="FM-LPO-textnumbered"/>
            </w:pPr>
            <w:r>
              <w:t>Prayer Journal 8.3</w:t>
            </w:r>
          </w:p>
          <w:p w14:paraId="3F632D75" w14:textId="77777777" w:rsidR="00284205" w:rsidRDefault="0017638F">
            <w:pPr>
              <w:pStyle w:val="FM-LPO-textnumbered"/>
            </w:pPr>
            <w:r>
              <w:t>Exercise 8.3</w:t>
            </w:r>
          </w:p>
        </w:tc>
        <w:tc>
          <w:tcPr>
            <w:tcW w:w="5040" w:type="dxa"/>
            <w:shd w:val="clear" w:color="auto" w:fill="auto"/>
            <w:tcMar>
              <w:top w:w="100" w:type="dxa"/>
              <w:left w:w="100" w:type="dxa"/>
              <w:bottom w:w="110" w:type="dxa"/>
              <w:right w:w="100" w:type="dxa"/>
            </w:tcMar>
          </w:tcPr>
          <w:p w14:paraId="5AD3C48F" w14:textId="77777777" w:rsidR="00284205" w:rsidRDefault="0017638F">
            <w:pPr>
              <w:pStyle w:val="FM-LPO-textnumbered"/>
            </w:pPr>
            <w:r>
              <w:t>1. Identify the author, intended audiences, and purposes of 2–3 John.</w:t>
            </w:r>
          </w:p>
          <w:p w14:paraId="092880BD" w14:textId="77777777" w:rsidR="00284205" w:rsidRDefault="0017638F">
            <w:pPr>
              <w:pStyle w:val="FM-LPO-textnumbered"/>
            </w:pPr>
            <w:r>
              <w:t>2. Explain the relationship between love and keeping the commandments.</w:t>
            </w:r>
          </w:p>
          <w:p w14:paraId="71DF7D84" w14:textId="77777777" w:rsidR="00284205" w:rsidRDefault="0017638F">
            <w:pPr>
              <w:pStyle w:val="FM-LPO-textnumbered"/>
            </w:pPr>
            <w:r>
              <w:t xml:space="preserve">3. Formulate a response to false teaching in the church based on 2 John. </w:t>
            </w:r>
            <w:r w:rsidRPr="00301684">
              <w:rPr>
                <w:rStyle w:val="BWS-Units15"/>
              </w:rPr>
              <w:t xml:space="preserve"> BWS </w:t>
            </w:r>
          </w:p>
          <w:p w14:paraId="25DF2D43" w14:textId="77777777" w:rsidR="00284205" w:rsidRDefault="0017638F">
            <w:pPr>
              <w:pStyle w:val="FM-LPO-textnumbered"/>
            </w:pPr>
            <w:r>
              <w:t>4. Compare and contrast Gaius and Diotrephes in 3 John.</w:t>
            </w:r>
          </w:p>
          <w:p w14:paraId="7DD82400" w14:textId="77777777" w:rsidR="00284205" w:rsidRDefault="0017638F">
            <w:pPr>
              <w:pStyle w:val="FM-LPO-textnumbered"/>
            </w:pPr>
            <w:r>
              <w:t>5. Develop a plan for walking in truth and love.</w:t>
            </w:r>
          </w:p>
        </w:tc>
      </w:tr>
      <w:tr w:rsidR="00284205" w14:paraId="7A6CC896" w14:textId="77777777" w:rsidTr="00227740">
        <w:trPr>
          <w:cantSplit/>
        </w:trPr>
        <w:tc>
          <w:tcPr>
            <w:tcW w:w="720" w:type="dxa"/>
            <w:shd w:val="clear" w:color="auto" w:fill="auto"/>
            <w:tcMar>
              <w:top w:w="100" w:type="dxa"/>
              <w:left w:w="100" w:type="dxa"/>
              <w:bottom w:w="110" w:type="dxa"/>
              <w:right w:w="100" w:type="dxa"/>
            </w:tcMar>
          </w:tcPr>
          <w:p w14:paraId="18AE90E1" w14:textId="77777777" w:rsidR="00284205" w:rsidRDefault="0017638F">
            <w:pPr>
              <w:pStyle w:val="FM-LPO-text-centered"/>
            </w:pPr>
            <w:r>
              <w:t>165–66</w:t>
            </w:r>
          </w:p>
        </w:tc>
        <w:tc>
          <w:tcPr>
            <w:tcW w:w="1559" w:type="dxa"/>
            <w:shd w:val="clear" w:color="auto" w:fill="auto"/>
            <w:tcMar>
              <w:top w:w="100" w:type="dxa"/>
              <w:left w:w="100" w:type="dxa"/>
              <w:bottom w:w="110" w:type="dxa"/>
              <w:right w:w="100" w:type="dxa"/>
            </w:tcMar>
          </w:tcPr>
          <w:p w14:paraId="7BF8D91B" w14:textId="77777777" w:rsidR="00284205" w:rsidRDefault="0017638F">
            <w:pPr>
              <w:pStyle w:val="FM-LPO-textnumbered"/>
            </w:pPr>
            <w:r>
              <w:t>Section 8.4</w:t>
            </w:r>
          </w:p>
          <w:p w14:paraId="14ADEB0E" w14:textId="77777777" w:rsidR="00284205" w:rsidRDefault="0017638F">
            <w:pPr>
              <w:pStyle w:val="FM-LPO-textnumbered"/>
            </w:pPr>
            <w:r>
              <w:t>Handout 8.4a</w:t>
            </w:r>
          </w:p>
          <w:p w14:paraId="6F1F3081" w14:textId="77777777" w:rsidR="00284205" w:rsidRDefault="0017638F">
            <w:pPr>
              <w:pStyle w:val="FM-LPO-textnumbered"/>
            </w:pPr>
            <w:r>
              <w:t>Handout 8.4b</w:t>
            </w:r>
          </w:p>
        </w:tc>
        <w:tc>
          <w:tcPr>
            <w:tcW w:w="1440" w:type="dxa"/>
            <w:shd w:val="clear" w:color="auto" w:fill="auto"/>
            <w:tcMar>
              <w:top w:w="100" w:type="dxa"/>
              <w:left w:w="100" w:type="dxa"/>
              <w:bottom w:w="110" w:type="dxa"/>
              <w:right w:w="100" w:type="dxa"/>
            </w:tcMar>
          </w:tcPr>
          <w:p w14:paraId="1A94BC74" w14:textId="77777777" w:rsidR="00284205" w:rsidRDefault="0017638F">
            <w:pPr>
              <w:pStyle w:val="FM-LPO-textnumbered"/>
            </w:pPr>
            <w:r>
              <w:t xml:space="preserve">Section 8.4 </w:t>
            </w:r>
            <w:r>
              <w:br/>
              <w:t>The Son of Man’s Messages to the Seven Churches</w:t>
            </w:r>
          </w:p>
        </w:tc>
        <w:tc>
          <w:tcPr>
            <w:tcW w:w="1440" w:type="dxa"/>
            <w:shd w:val="clear" w:color="auto" w:fill="auto"/>
            <w:tcMar>
              <w:top w:w="100" w:type="dxa"/>
              <w:left w:w="100" w:type="dxa"/>
              <w:bottom w:w="110" w:type="dxa"/>
              <w:right w:w="100" w:type="dxa"/>
            </w:tcMar>
          </w:tcPr>
          <w:p w14:paraId="570E5DB8" w14:textId="77777777" w:rsidR="00284205" w:rsidRDefault="0017638F">
            <w:pPr>
              <w:pStyle w:val="FM-LPO-textnumbered"/>
            </w:pPr>
            <w:r>
              <w:t>Prayer Journal 8.4</w:t>
            </w:r>
          </w:p>
          <w:p w14:paraId="5D2E42CB" w14:textId="77777777" w:rsidR="00284205" w:rsidRDefault="0017638F">
            <w:pPr>
              <w:pStyle w:val="FM-LPO-textnumbered"/>
            </w:pPr>
            <w:r>
              <w:t>Exercise 8.4</w:t>
            </w:r>
          </w:p>
        </w:tc>
        <w:tc>
          <w:tcPr>
            <w:tcW w:w="5040" w:type="dxa"/>
            <w:shd w:val="clear" w:color="auto" w:fill="auto"/>
            <w:tcMar>
              <w:top w:w="100" w:type="dxa"/>
              <w:left w:w="100" w:type="dxa"/>
              <w:bottom w:w="110" w:type="dxa"/>
              <w:right w:w="100" w:type="dxa"/>
            </w:tcMar>
          </w:tcPr>
          <w:p w14:paraId="52C5559D" w14:textId="77777777" w:rsidR="00284205" w:rsidRDefault="0017638F">
            <w:pPr>
              <w:pStyle w:val="FM-LPO-textnumbered"/>
            </w:pPr>
            <w:r>
              <w:t>1. Identify the author, audience, and purpose of Revelation.</w:t>
            </w:r>
          </w:p>
          <w:p w14:paraId="77724924" w14:textId="77777777" w:rsidR="00284205" w:rsidRDefault="0017638F">
            <w:pPr>
              <w:pStyle w:val="FM-LPO-textnumbered"/>
            </w:pPr>
            <w:r>
              <w:t xml:space="preserve">2. Explain the significance of Christ’s titles and descriptions in Revelation 1. </w:t>
            </w:r>
            <w:r w:rsidRPr="00301684">
              <w:rPr>
                <w:rStyle w:val="BWS-Units15"/>
              </w:rPr>
              <w:t xml:space="preserve"> BWS </w:t>
            </w:r>
          </w:p>
          <w:p w14:paraId="766CD380" w14:textId="77777777" w:rsidR="00284205" w:rsidRDefault="0017638F">
            <w:pPr>
              <w:pStyle w:val="FM-LPO-textnumbered"/>
            </w:pPr>
            <w:r>
              <w:t xml:space="preserve">3. </w:t>
            </w:r>
            <w:proofErr w:type="spellStart"/>
            <w:r>
              <w:t>Analyze</w:t>
            </w:r>
            <w:proofErr w:type="spellEnd"/>
            <w:r>
              <w:t xml:space="preserve"> each of the letters to the seven churches according to its addressee, the characteristics of Christ, its commendation, its critique, and its promised reward.</w:t>
            </w:r>
          </w:p>
          <w:p w14:paraId="47FAC538" w14:textId="77777777" w:rsidR="00284205" w:rsidRDefault="0017638F">
            <w:pPr>
              <w:pStyle w:val="FM-LPO-textnumbered"/>
            </w:pPr>
            <w:r>
              <w:t>4. Defend the claim that every true Christian overcomes.</w:t>
            </w:r>
          </w:p>
        </w:tc>
      </w:tr>
      <w:tr w:rsidR="00284205" w14:paraId="5AB5C1D7" w14:textId="77777777" w:rsidTr="00227740">
        <w:trPr>
          <w:cantSplit/>
        </w:trPr>
        <w:tc>
          <w:tcPr>
            <w:tcW w:w="720" w:type="dxa"/>
            <w:shd w:val="clear" w:color="auto" w:fill="auto"/>
            <w:tcMar>
              <w:top w:w="100" w:type="dxa"/>
              <w:left w:w="100" w:type="dxa"/>
              <w:bottom w:w="110" w:type="dxa"/>
              <w:right w:w="100" w:type="dxa"/>
            </w:tcMar>
          </w:tcPr>
          <w:p w14:paraId="3A581B21" w14:textId="77777777" w:rsidR="00284205" w:rsidRDefault="0017638F">
            <w:pPr>
              <w:pStyle w:val="FM-LPO-text-centered"/>
            </w:pPr>
            <w:r>
              <w:t>167</w:t>
            </w:r>
          </w:p>
        </w:tc>
        <w:tc>
          <w:tcPr>
            <w:tcW w:w="1559" w:type="dxa"/>
            <w:shd w:val="clear" w:color="auto" w:fill="auto"/>
            <w:tcMar>
              <w:top w:w="100" w:type="dxa"/>
              <w:left w:w="100" w:type="dxa"/>
              <w:bottom w:w="110" w:type="dxa"/>
              <w:right w:w="100" w:type="dxa"/>
            </w:tcMar>
          </w:tcPr>
          <w:p w14:paraId="6115858C" w14:textId="77777777" w:rsidR="00284205" w:rsidRDefault="0017638F">
            <w:pPr>
              <w:pStyle w:val="FM-LPO-textnumbered"/>
            </w:pPr>
            <w:r>
              <w:t>New Testament World</w:t>
            </w:r>
          </w:p>
        </w:tc>
        <w:tc>
          <w:tcPr>
            <w:tcW w:w="1440" w:type="dxa"/>
            <w:shd w:val="clear" w:color="auto" w:fill="auto"/>
            <w:tcMar>
              <w:top w:w="100" w:type="dxa"/>
              <w:left w:w="100" w:type="dxa"/>
              <w:bottom w:w="110" w:type="dxa"/>
              <w:right w:w="100" w:type="dxa"/>
            </w:tcMar>
          </w:tcPr>
          <w:p w14:paraId="11B12D6B" w14:textId="77777777" w:rsidR="00284205" w:rsidRDefault="0017638F">
            <w:pPr>
              <w:pStyle w:val="FM-LPO-textnumbered"/>
            </w:pPr>
            <w:r>
              <w:t>Patmos</w:t>
            </w:r>
          </w:p>
        </w:tc>
        <w:tc>
          <w:tcPr>
            <w:tcW w:w="1440" w:type="dxa"/>
            <w:shd w:val="clear" w:color="auto" w:fill="auto"/>
            <w:tcMar>
              <w:top w:w="100" w:type="dxa"/>
              <w:left w:w="100" w:type="dxa"/>
              <w:bottom w:w="110" w:type="dxa"/>
              <w:right w:w="100" w:type="dxa"/>
            </w:tcMar>
          </w:tcPr>
          <w:p w14:paraId="55282861" w14:textId="77777777" w:rsidR="00284205" w:rsidRDefault="00284205"/>
        </w:tc>
        <w:tc>
          <w:tcPr>
            <w:tcW w:w="5040" w:type="dxa"/>
            <w:shd w:val="clear" w:color="auto" w:fill="auto"/>
            <w:tcMar>
              <w:top w:w="100" w:type="dxa"/>
              <w:left w:w="100" w:type="dxa"/>
              <w:bottom w:w="110" w:type="dxa"/>
              <w:right w:w="100" w:type="dxa"/>
            </w:tcMar>
          </w:tcPr>
          <w:p w14:paraId="00A1E829" w14:textId="77777777" w:rsidR="00284205" w:rsidRDefault="0017638F">
            <w:pPr>
              <w:pStyle w:val="FM-LPO-textnumbered"/>
            </w:pPr>
            <w:r>
              <w:t>1. Describe Patmos’s location and physical characteristics at the time of the apostle John.</w:t>
            </w:r>
          </w:p>
          <w:p w14:paraId="5E5414FB" w14:textId="77777777" w:rsidR="00284205" w:rsidRDefault="0017638F">
            <w:pPr>
              <w:pStyle w:val="FM-LPO-textnumbered"/>
            </w:pPr>
            <w:r>
              <w:t>2. Describe life on Patmos during the time of the apostle John.</w:t>
            </w:r>
          </w:p>
        </w:tc>
      </w:tr>
      <w:tr w:rsidR="00284205" w14:paraId="06B2B2DC" w14:textId="77777777" w:rsidTr="00227740">
        <w:trPr>
          <w:cantSplit/>
        </w:trPr>
        <w:tc>
          <w:tcPr>
            <w:tcW w:w="720" w:type="dxa"/>
            <w:shd w:val="clear" w:color="auto" w:fill="auto"/>
            <w:tcMar>
              <w:top w:w="100" w:type="dxa"/>
              <w:left w:w="100" w:type="dxa"/>
              <w:bottom w:w="110" w:type="dxa"/>
              <w:right w:w="100" w:type="dxa"/>
            </w:tcMar>
          </w:tcPr>
          <w:p w14:paraId="09DA468D" w14:textId="77777777" w:rsidR="00284205" w:rsidRDefault="0017638F">
            <w:pPr>
              <w:pStyle w:val="FM-LPO-text-centered"/>
            </w:pPr>
            <w:r>
              <w:t>168–70</w:t>
            </w:r>
          </w:p>
        </w:tc>
        <w:tc>
          <w:tcPr>
            <w:tcW w:w="1559" w:type="dxa"/>
            <w:shd w:val="clear" w:color="auto" w:fill="auto"/>
            <w:tcMar>
              <w:top w:w="100" w:type="dxa"/>
              <w:left w:w="100" w:type="dxa"/>
              <w:bottom w:w="110" w:type="dxa"/>
              <w:right w:w="100" w:type="dxa"/>
            </w:tcMar>
          </w:tcPr>
          <w:p w14:paraId="15D142DA" w14:textId="77777777" w:rsidR="00284205" w:rsidRDefault="0017638F">
            <w:pPr>
              <w:pStyle w:val="FM-LPO-textnumbered"/>
            </w:pPr>
            <w:r>
              <w:t>Section 8.5</w:t>
            </w:r>
          </w:p>
          <w:p w14:paraId="17FE5E71" w14:textId="77777777" w:rsidR="00284205" w:rsidRDefault="0017638F">
            <w:pPr>
              <w:pStyle w:val="FM-LPO-textnumbered"/>
            </w:pPr>
            <w:r>
              <w:t>Handout 8.5</w:t>
            </w:r>
          </w:p>
        </w:tc>
        <w:tc>
          <w:tcPr>
            <w:tcW w:w="1440" w:type="dxa"/>
            <w:shd w:val="clear" w:color="auto" w:fill="auto"/>
            <w:tcMar>
              <w:top w:w="100" w:type="dxa"/>
              <w:left w:w="100" w:type="dxa"/>
              <w:bottom w:w="110" w:type="dxa"/>
              <w:right w:w="100" w:type="dxa"/>
            </w:tcMar>
          </w:tcPr>
          <w:p w14:paraId="1479E633" w14:textId="77777777" w:rsidR="00284205" w:rsidRDefault="0017638F">
            <w:pPr>
              <w:pStyle w:val="FM-LPO-textnumbered"/>
            </w:pPr>
            <w:r>
              <w:t>Section 8.5 Worthy Is the Lamb Who Will Reign Forever</w:t>
            </w:r>
          </w:p>
        </w:tc>
        <w:tc>
          <w:tcPr>
            <w:tcW w:w="1440" w:type="dxa"/>
            <w:shd w:val="clear" w:color="auto" w:fill="auto"/>
            <w:tcMar>
              <w:top w:w="100" w:type="dxa"/>
              <w:left w:w="100" w:type="dxa"/>
              <w:bottom w:w="110" w:type="dxa"/>
              <w:right w:w="100" w:type="dxa"/>
            </w:tcMar>
          </w:tcPr>
          <w:p w14:paraId="23810181" w14:textId="77777777" w:rsidR="00284205" w:rsidRDefault="0017638F">
            <w:pPr>
              <w:pStyle w:val="FM-LPO-textnumbered"/>
            </w:pPr>
            <w:r>
              <w:t>Prayer Journal 8.5</w:t>
            </w:r>
          </w:p>
          <w:p w14:paraId="27237693" w14:textId="77777777" w:rsidR="00284205" w:rsidRDefault="0017638F">
            <w:pPr>
              <w:pStyle w:val="FM-LPO-textnumbered"/>
            </w:pPr>
            <w:r>
              <w:t>Exercise 8.5</w:t>
            </w:r>
          </w:p>
        </w:tc>
        <w:tc>
          <w:tcPr>
            <w:tcW w:w="5040" w:type="dxa"/>
            <w:shd w:val="clear" w:color="auto" w:fill="auto"/>
            <w:tcMar>
              <w:top w:w="100" w:type="dxa"/>
              <w:left w:w="100" w:type="dxa"/>
              <w:bottom w:w="110" w:type="dxa"/>
              <w:right w:w="100" w:type="dxa"/>
            </w:tcMar>
          </w:tcPr>
          <w:p w14:paraId="1688AE89" w14:textId="77777777" w:rsidR="00284205" w:rsidRDefault="0017638F">
            <w:pPr>
              <w:pStyle w:val="FM-LPO-textnumbered"/>
            </w:pPr>
            <w:r>
              <w:t xml:space="preserve">1. Explain why the Lion of the Tribe of Judah is worthy to open the book of judgment. </w:t>
            </w:r>
            <w:r w:rsidRPr="00301684">
              <w:rPr>
                <w:rStyle w:val="BWS-Units15"/>
              </w:rPr>
              <w:t xml:space="preserve"> BWS </w:t>
            </w:r>
            <w:r>
              <w:t xml:space="preserve"> </w:t>
            </w:r>
          </w:p>
          <w:p w14:paraId="149C7C0A" w14:textId="77777777" w:rsidR="00284205" w:rsidRDefault="0017638F">
            <w:pPr>
              <w:pStyle w:val="FM-LPO-textnumbered"/>
            </w:pPr>
            <w:r>
              <w:t>2. </w:t>
            </w:r>
            <w:proofErr w:type="spellStart"/>
            <w:r>
              <w:t>Analyze</w:t>
            </w:r>
            <w:proofErr w:type="spellEnd"/>
            <w:r>
              <w:t xml:space="preserve"> heavenly worship for the causes and effects of redemption.</w:t>
            </w:r>
          </w:p>
          <w:p w14:paraId="524F3CEF" w14:textId="77777777" w:rsidR="00284205" w:rsidRDefault="0017638F">
            <w:pPr>
              <w:pStyle w:val="FM-LPO-textnumbered"/>
            </w:pPr>
            <w:r>
              <w:t>3. List the seal and the trumpet judgments.</w:t>
            </w:r>
          </w:p>
          <w:p w14:paraId="44E18A98" w14:textId="77777777" w:rsidR="00284205" w:rsidRDefault="0017638F">
            <w:pPr>
              <w:pStyle w:val="FM-LPO-textnumbered"/>
            </w:pPr>
            <w:r>
              <w:t>4. Relate Revelation 7 to prophecies about Israel’s witness to the nations.</w:t>
            </w:r>
          </w:p>
          <w:p w14:paraId="1B8EC708" w14:textId="77777777" w:rsidR="00284205" w:rsidRDefault="0017638F">
            <w:pPr>
              <w:pStyle w:val="FM-LPO-textnumbered"/>
            </w:pPr>
            <w:r>
              <w:t xml:space="preserve">5. Relate the theme of Revelation (11:15) to the storyline of Scripture. </w:t>
            </w:r>
            <w:r w:rsidRPr="00301684">
              <w:rPr>
                <w:rStyle w:val="BWS-Units15"/>
              </w:rPr>
              <w:t xml:space="preserve"> BWS </w:t>
            </w:r>
          </w:p>
          <w:p w14:paraId="4F764144" w14:textId="77777777" w:rsidR="00284205" w:rsidRDefault="0017638F">
            <w:pPr>
              <w:pStyle w:val="FM-LPO-textnumbered"/>
            </w:pPr>
            <w:r>
              <w:t>6. Compose a hymn of worship.</w:t>
            </w:r>
          </w:p>
        </w:tc>
      </w:tr>
      <w:tr w:rsidR="00284205" w14:paraId="27C473C7" w14:textId="77777777" w:rsidTr="00227740">
        <w:trPr>
          <w:cantSplit/>
        </w:trPr>
        <w:tc>
          <w:tcPr>
            <w:tcW w:w="720" w:type="dxa"/>
            <w:shd w:val="clear" w:color="auto" w:fill="auto"/>
            <w:tcMar>
              <w:top w:w="100" w:type="dxa"/>
              <w:left w:w="100" w:type="dxa"/>
              <w:bottom w:w="110" w:type="dxa"/>
              <w:right w:w="100" w:type="dxa"/>
            </w:tcMar>
          </w:tcPr>
          <w:p w14:paraId="10845DA5" w14:textId="77777777" w:rsidR="00284205" w:rsidRDefault="0017638F">
            <w:pPr>
              <w:pStyle w:val="FM-LPO-text-centered"/>
            </w:pPr>
            <w:r>
              <w:t>171</w:t>
            </w:r>
          </w:p>
        </w:tc>
        <w:tc>
          <w:tcPr>
            <w:tcW w:w="1559" w:type="dxa"/>
            <w:shd w:val="clear" w:color="auto" w:fill="auto"/>
            <w:tcMar>
              <w:top w:w="100" w:type="dxa"/>
              <w:left w:w="100" w:type="dxa"/>
              <w:bottom w:w="110" w:type="dxa"/>
              <w:right w:w="100" w:type="dxa"/>
            </w:tcMar>
          </w:tcPr>
          <w:p w14:paraId="41092D80" w14:textId="77777777" w:rsidR="00284205" w:rsidRDefault="0017638F">
            <w:pPr>
              <w:pStyle w:val="FM-LPO-textnumbered"/>
            </w:pPr>
            <w:r>
              <w:t>The Church</w:t>
            </w:r>
          </w:p>
        </w:tc>
        <w:tc>
          <w:tcPr>
            <w:tcW w:w="1440" w:type="dxa"/>
            <w:shd w:val="clear" w:color="auto" w:fill="auto"/>
            <w:tcMar>
              <w:top w:w="100" w:type="dxa"/>
              <w:left w:w="100" w:type="dxa"/>
              <w:bottom w:w="110" w:type="dxa"/>
              <w:right w:w="100" w:type="dxa"/>
            </w:tcMar>
          </w:tcPr>
          <w:p w14:paraId="182367EF" w14:textId="77777777" w:rsidR="00284205" w:rsidRDefault="0017638F">
            <w:pPr>
              <w:pStyle w:val="FM-LPO-textnumbered"/>
            </w:pPr>
            <w:r>
              <w:t>Worship of the Church</w:t>
            </w:r>
          </w:p>
        </w:tc>
        <w:tc>
          <w:tcPr>
            <w:tcW w:w="1440" w:type="dxa"/>
            <w:shd w:val="clear" w:color="auto" w:fill="auto"/>
            <w:tcMar>
              <w:top w:w="100" w:type="dxa"/>
              <w:left w:w="100" w:type="dxa"/>
              <w:bottom w:w="110" w:type="dxa"/>
              <w:right w:w="100" w:type="dxa"/>
            </w:tcMar>
          </w:tcPr>
          <w:p w14:paraId="21570CE6" w14:textId="77777777" w:rsidR="00284205" w:rsidRDefault="00284205"/>
        </w:tc>
        <w:tc>
          <w:tcPr>
            <w:tcW w:w="5040" w:type="dxa"/>
            <w:shd w:val="clear" w:color="auto" w:fill="auto"/>
            <w:tcMar>
              <w:top w:w="100" w:type="dxa"/>
              <w:left w:w="100" w:type="dxa"/>
              <w:bottom w:w="110" w:type="dxa"/>
              <w:right w:w="100" w:type="dxa"/>
            </w:tcMar>
          </w:tcPr>
          <w:p w14:paraId="23969B90" w14:textId="77777777" w:rsidR="00284205" w:rsidRDefault="0017638F">
            <w:pPr>
              <w:pStyle w:val="FM-LPO-textnumbered"/>
            </w:pPr>
            <w:r>
              <w:t xml:space="preserve">1. Define </w:t>
            </w:r>
            <w:r>
              <w:rPr>
                <w:rStyle w:val="italic"/>
              </w:rPr>
              <w:t>worship</w:t>
            </w:r>
            <w:r>
              <w:t>.</w:t>
            </w:r>
          </w:p>
          <w:p w14:paraId="63DAAC24" w14:textId="77777777" w:rsidR="00284205" w:rsidRDefault="0017638F">
            <w:pPr>
              <w:pStyle w:val="FM-LPO-textnumbered"/>
            </w:pPr>
            <w:r>
              <w:t>2. List elements of worship.</w:t>
            </w:r>
          </w:p>
          <w:p w14:paraId="570AD032" w14:textId="77777777" w:rsidR="00284205" w:rsidRDefault="0017638F">
            <w:pPr>
              <w:pStyle w:val="FM-LPO-textnumbered"/>
            </w:pPr>
            <w:r>
              <w:t>3. Distinguish between corporate worship and all of life as worship.</w:t>
            </w:r>
          </w:p>
          <w:p w14:paraId="54E1F650" w14:textId="77777777" w:rsidR="00284205" w:rsidRDefault="0017638F">
            <w:pPr>
              <w:pStyle w:val="FM-LPO-textnumbered"/>
            </w:pPr>
            <w:r>
              <w:t>4. Explain the centrality of worship to the mission of the church.</w:t>
            </w:r>
          </w:p>
          <w:p w14:paraId="7BB34755" w14:textId="77777777" w:rsidR="00284205" w:rsidRDefault="0017638F">
            <w:pPr>
              <w:pStyle w:val="FM-LPO-textnumbered"/>
            </w:pPr>
            <w:r>
              <w:t xml:space="preserve">5. Develop habits for preparing to worship each Lord’s Day. </w:t>
            </w:r>
            <w:r w:rsidRPr="00301684">
              <w:rPr>
                <w:rStyle w:val="BWS-Units15"/>
              </w:rPr>
              <w:t xml:space="preserve"> BWS </w:t>
            </w:r>
          </w:p>
        </w:tc>
      </w:tr>
      <w:tr w:rsidR="00284205" w14:paraId="0AEBB633" w14:textId="77777777" w:rsidTr="00227740">
        <w:trPr>
          <w:cantSplit/>
        </w:trPr>
        <w:tc>
          <w:tcPr>
            <w:tcW w:w="720" w:type="dxa"/>
            <w:shd w:val="clear" w:color="auto" w:fill="auto"/>
            <w:tcMar>
              <w:top w:w="100" w:type="dxa"/>
              <w:left w:w="100" w:type="dxa"/>
              <w:bottom w:w="110" w:type="dxa"/>
              <w:right w:w="100" w:type="dxa"/>
            </w:tcMar>
          </w:tcPr>
          <w:p w14:paraId="369A6259" w14:textId="77777777" w:rsidR="00284205" w:rsidRDefault="0017638F">
            <w:pPr>
              <w:pStyle w:val="FM-LPO-text-centered"/>
            </w:pPr>
            <w:r>
              <w:lastRenderedPageBreak/>
              <w:t>172–74</w:t>
            </w:r>
          </w:p>
        </w:tc>
        <w:tc>
          <w:tcPr>
            <w:tcW w:w="1559" w:type="dxa"/>
            <w:shd w:val="clear" w:color="auto" w:fill="auto"/>
            <w:tcMar>
              <w:top w:w="100" w:type="dxa"/>
              <w:left w:w="100" w:type="dxa"/>
              <w:bottom w:w="110" w:type="dxa"/>
              <w:right w:w="100" w:type="dxa"/>
            </w:tcMar>
          </w:tcPr>
          <w:p w14:paraId="5BBBCDFE" w14:textId="77777777" w:rsidR="00284205" w:rsidRDefault="0017638F">
            <w:pPr>
              <w:pStyle w:val="FM-LPO-textnumbered"/>
            </w:pPr>
            <w:r>
              <w:t>Section 8.6</w:t>
            </w:r>
          </w:p>
          <w:p w14:paraId="4EDA650F" w14:textId="77777777" w:rsidR="00284205" w:rsidRDefault="0017638F">
            <w:pPr>
              <w:pStyle w:val="FM-LPO-textnumbered"/>
            </w:pPr>
            <w:r>
              <w:t>Handout 8.6</w:t>
            </w:r>
          </w:p>
        </w:tc>
        <w:tc>
          <w:tcPr>
            <w:tcW w:w="1440" w:type="dxa"/>
            <w:shd w:val="clear" w:color="auto" w:fill="auto"/>
            <w:tcMar>
              <w:top w:w="100" w:type="dxa"/>
              <w:left w:w="100" w:type="dxa"/>
              <w:bottom w:w="110" w:type="dxa"/>
              <w:right w:w="100" w:type="dxa"/>
            </w:tcMar>
          </w:tcPr>
          <w:p w14:paraId="2B63DDD9" w14:textId="77777777" w:rsidR="00284205" w:rsidRDefault="0017638F">
            <w:pPr>
              <w:pStyle w:val="FM-LPO-textnumbered"/>
            </w:pPr>
            <w:r>
              <w:t xml:space="preserve">Section 8.6 Christ’s Kingdom Defended over All Satanic Opposition </w:t>
            </w:r>
          </w:p>
        </w:tc>
        <w:tc>
          <w:tcPr>
            <w:tcW w:w="1440" w:type="dxa"/>
            <w:shd w:val="clear" w:color="auto" w:fill="auto"/>
            <w:tcMar>
              <w:top w:w="100" w:type="dxa"/>
              <w:left w:w="100" w:type="dxa"/>
              <w:bottom w:w="110" w:type="dxa"/>
              <w:right w:w="100" w:type="dxa"/>
            </w:tcMar>
          </w:tcPr>
          <w:p w14:paraId="314288CD" w14:textId="77777777" w:rsidR="00284205" w:rsidRDefault="0017638F">
            <w:pPr>
              <w:pStyle w:val="FM-LPO-textnumbered"/>
            </w:pPr>
            <w:r>
              <w:t>Prayer Journal 8.6</w:t>
            </w:r>
          </w:p>
          <w:p w14:paraId="6086F870" w14:textId="77777777" w:rsidR="00284205" w:rsidRDefault="0017638F">
            <w:pPr>
              <w:pStyle w:val="FM-LPO-textnumbered"/>
            </w:pPr>
            <w:r>
              <w:t>Exercise 8.6</w:t>
            </w:r>
          </w:p>
        </w:tc>
        <w:tc>
          <w:tcPr>
            <w:tcW w:w="5040" w:type="dxa"/>
            <w:shd w:val="clear" w:color="auto" w:fill="auto"/>
            <w:tcMar>
              <w:top w:w="100" w:type="dxa"/>
              <w:left w:w="100" w:type="dxa"/>
              <w:bottom w:w="110" w:type="dxa"/>
              <w:right w:w="100" w:type="dxa"/>
            </w:tcMar>
          </w:tcPr>
          <w:p w14:paraId="34F5C3F8" w14:textId="77777777" w:rsidR="00284205" w:rsidRDefault="0017638F">
            <w:pPr>
              <w:pStyle w:val="FM-LPO-textnumbered"/>
            </w:pPr>
            <w:r>
              <w:t>1. Identify the woman, Dragon, and two beasts in Revelation 12–13.</w:t>
            </w:r>
          </w:p>
          <w:p w14:paraId="536BCE6B" w14:textId="77777777" w:rsidR="00284205" w:rsidRDefault="0017638F">
            <w:pPr>
              <w:pStyle w:val="FM-LPO-textnumbered"/>
            </w:pPr>
            <w:r>
              <w:t xml:space="preserve">2. Explain the significance of key verses in this section of Revelation. </w:t>
            </w:r>
          </w:p>
          <w:p w14:paraId="69DACA17" w14:textId="77777777" w:rsidR="00284205" w:rsidRDefault="0017638F">
            <w:pPr>
              <w:pStyle w:val="FM-LPO-textnumbered"/>
            </w:pPr>
            <w:r>
              <w:t>3. List the seven bowl judgments.</w:t>
            </w:r>
          </w:p>
          <w:p w14:paraId="0987D1CA" w14:textId="77777777" w:rsidR="00284205" w:rsidRDefault="0017638F">
            <w:pPr>
              <w:pStyle w:val="FM-LPO-textnumbered"/>
            </w:pPr>
            <w:r>
              <w:t xml:space="preserve">4. Relate the fall of Babylon to the biblical storyline. </w:t>
            </w:r>
            <w:r w:rsidRPr="00301684">
              <w:rPr>
                <w:rStyle w:val="BWS-Units15"/>
              </w:rPr>
              <w:t xml:space="preserve"> BWS </w:t>
            </w:r>
          </w:p>
          <w:p w14:paraId="3A87E868" w14:textId="77777777" w:rsidR="00284205" w:rsidRDefault="0017638F">
            <w:pPr>
              <w:pStyle w:val="FM-LPO-textnumbered"/>
            </w:pPr>
            <w:r>
              <w:t>5. Infer how the Christian should relate to the world based on the fall of Babylon.</w:t>
            </w:r>
          </w:p>
        </w:tc>
      </w:tr>
      <w:tr w:rsidR="00284205" w14:paraId="3780F0F5" w14:textId="77777777" w:rsidTr="00227740">
        <w:trPr>
          <w:cantSplit/>
        </w:trPr>
        <w:tc>
          <w:tcPr>
            <w:tcW w:w="720" w:type="dxa"/>
            <w:shd w:val="clear" w:color="auto" w:fill="auto"/>
            <w:tcMar>
              <w:top w:w="100" w:type="dxa"/>
              <w:left w:w="100" w:type="dxa"/>
              <w:bottom w:w="110" w:type="dxa"/>
              <w:right w:w="100" w:type="dxa"/>
            </w:tcMar>
          </w:tcPr>
          <w:p w14:paraId="0FB982E5" w14:textId="77777777" w:rsidR="00284205" w:rsidRDefault="0017638F">
            <w:pPr>
              <w:pStyle w:val="FM-LPO-text-centered"/>
            </w:pPr>
            <w:r>
              <w:t>175–77</w:t>
            </w:r>
          </w:p>
        </w:tc>
        <w:tc>
          <w:tcPr>
            <w:tcW w:w="1559" w:type="dxa"/>
            <w:shd w:val="clear" w:color="auto" w:fill="auto"/>
            <w:tcMar>
              <w:top w:w="100" w:type="dxa"/>
              <w:left w:w="100" w:type="dxa"/>
              <w:bottom w:w="110" w:type="dxa"/>
              <w:right w:w="100" w:type="dxa"/>
            </w:tcMar>
          </w:tcPr>
          <w:p w14:paraId="5ADF3FCA" w14:textId="77777777" w:rsidR="00284205" w:rsidRDefault="0017638F">
            <w:pPr>
              <w:pStyle w:val="FM-LPO-textnumbered"/>
            </w:pPr>
            <w:r>
              <w:t>Section 8.7</w:t>
            </w:r>
          </w:p>
          <w:p w14:paraId="419F15DA" w14:textId="77777777" w:rsidR="00284205" w:rsidRDefault="0017638F">
            <w:pPr>
              <w:pStyle w:val="FM-LPO-textnumbered"/>
            </w:pPr>
            <w:r>
              <w:t>Handout 8.7</w:t>
            </w:r>
          </w:p>
        </w:tc>
        <w:tc>
          <w:tcPr>
            <w:tcW w:w="1440" w:type="dxa"/>
            <w:shd w:val="clear" w:color="auto" w:fill="auto"/>
            <w:tcMar>
              <w:top w:w="100" w:type="dxa"/>
              <w:left w:w="100" w:type="dxa"/>
              <w:bottom w:w="110" w:type="dxa"/>
              <w:right w:w="100" w:type="dxa"/>
            </w:tcMar>
          </w:tcPr>
          <w:p w14:paraId="0F163480" w14:textId="77777777" w:rsidR="00284205" w:rsidRDefault="0017638F">
            <w:pPr>
              <w:pStyle w:val="FM-LPO-textnumbered"/>
            </w:pPr>
            <w:r>
              <w:t xml:space="preserve">Section 8.7 </w:t>
            </w:r>
            <w:r>
              <w:br/>
              <w:t xml:space="preserve">The Victorious Reign of the Conquering Christ </w:t>
            </w:r>
          </w:p>
        </w:tc>
        <w:tc>
          <w:tcPr>
            <w:tcW w:w="1440" w:type="dxa"/>
            <w:shd w:val="clear" w:color="auto" w:fill="auto"/>
            <w:tcMar>
              <w:top w:w="100" w:type="dxa"/>
              <w:left w:w="100" w:type="dxa"/>
              <w:bottom w:w="110" w:type="dxa"/>
              <w:right w:w="100" w:type="dxa"/>
            </w:tcMar>
          </w:tcPr>
          <w:p w14:paraId="61E8BFFB" w14:textId="77777777" w:rsidR="00284205" w:rsidRDefault="0017638F">
            <w:pPr>
              <w:pStyle w:val="FM-LPO-textnumbered"/>
            </w:pPr>
            <w:r>
              <w:t>Prayer Journal 8.7</w:t>
            </w:r>
          </w:p>
          <w:p w14:paraId="3919E3D7" w14:textId="77777777" w:rsidR="00284205" w:rsidRDefault="0017638F">
            <w:pPr>
              <w:pStyle w:val="FM-LPO-textnumbered"/>
            </w:pPr>
            <w:r>
              <w:t>Exercise 8.7</w:t>
            </w:r>
          </w:p>
        </w:tc>
        <w:tc>
          <w:tcPr>
            <w:tcW w:w="5040" w:type="dxa"/>
            <w:shd w:val="clear" w:color="auto" w:fill="auto"/>
            <w:tcMar>
              <w:top w:w="100" w:type="dxa"/>
              <w:left w:w="100" w:type="dxa"/>
              <w:bottom w:w="110" w:type="dxa"/>
              <w:right w:w="100" w:type="dxa"/>
            </w:tcMar>
          </w:tcPr>
          <w:p w14:paraId="314678E9" w14:textId="77777777" w:rsidR="00284205" w:rsidRDefault="0017638F">
            <w:pPr>
              <w:pStyle w:val="FM-LPO-textnumbered"/>
            </w:pPr>
            <w:r>
              <w:t xml:space="preserve">1. Relate the conquest of Christ to Genesis 3:15. </w:t>
            </w:r>
            <w:r w:rsidRPr="00301684">
              <w:rPr>
                <w:rStyle w:val="BWS-Units15"/>
              </w:rPr>
              <w:t xml:space="preserve"> BWS </w:t>
            </w:r>
          </w:p>
          <w:p w14:paraId="77995942" w14:textId="77777777" w:rsidR="00284205" w:rsidRDefault="0017638F">
            <w:pPr>
              <w:pStyle w:val="FM-LPO-textnumbered"/>
            </w:pPr>
            <w:r>
              <w:t xml:space="preserve">2. Relate the millennial reign of Christ and the saints to the Creation Mandate. </w:t>
            </w:r>
            <w:r w:rsidRPr="00301684">
              <w:rPr>
                <w:rStyle w:val="BWS-Units15"/>
              </w:rPr>
              <w:t xml:space="preserve"> BWS </w:t>
            </w:r>
          </w:p>
          <w:p w14:paraId="51023847" w14:textId="77777777" w:rsidR="00284205" w:rsidRDefault="0017638F">
            <w:pPr>
              <w:pStyle w:val="FM-LPO-textnumbered"/>
            </w:pPr>
            <w:r>
              <w:t xml:space="preserve">3. Relate the Great White Throne Judgment to the coming of the kingdom. </w:t>
            </w:r>
            <w:r w:rsidRPr="00301684">
              <w:rPr>
                <w:rStyle w:val="BWS-Units15"/>
              </w:rPr>
              <w:t xml:space="preserve"> BWS </w:t>
            </w:r>
          </w:p>
          <w:p w14:paraId="5D35ED02" w14:textId="77777777" w:rsidR="00284205" w:rsidRDefault="0017638F">
            <w:pPr>
              <w:pStyle w:val="FM-LPO-textnumbered"/>
            </w:pPr>
            <w:r>
              <w:t xml:space="preserve">4. Explain how the Creation Mandate and sabbath rest find their </w:t>
            </w:r>
            <w:proofErr w:type="spellStart"/>
            <w:r>
              <w:t>fulfillment</w:t>
            </w:r>
            <w:proofErr w:type="spellEnd"/>
            <w:r>
              <w:t xml:space="preserve"> in the new creation.</w:t>
            </w:r>
          </w:p>
          <w:p w14:paraId="78D2512C" w14:textId="77777777" w:rsidR="00284205" w:rsidRDefault="0017638F">
            <w:pPr>
              <w:pStyle w:val="FM-LPO-textnumbered"/>
            </w:pPr>
            <w:r>
              <w:t xml:space="preserve">5. Formulate a plan for living in light of the return of Christ. </w:t>
            </w:r>
            <w:r w:rsidRPr="00301684">
              <w:rPr>
                <w:rStyle w:val="BWS-Units15"/>
              </w:rPr>
              <w:t xml:space="preserve"> BWS </w:t>
            </w:r>
          </w:p>
        </w:tc>
      </w:tr>
      <w:tr w:rsidR="00284205" w14:paraId="6954D71E" w14:textId="77777777" w:rsidTr="00227740">
        <w:trPr>
          <w:cantSplit/>
        </w:trPr>
        <w:tc>
          <w:tcPr>
            <w:tcW w:w="720" w:type="dxa"/>
            <w:shd w:val="clear" w:color="auto" w:fill="auto"/>
            <w:tcMar>
              <w:top w:w="100" w:type="dxa"/>
              <w:left w:w="100" w:type="dxa"/>
              <w:bottom w:w="110" w:type="dxa"/>
              <w:right w:w="100" w:type="dxa"/>
            </w:tcMar>
          </w:tcPr>
          <w:p w14:paraId="68A8B71A" w14:textId="77777777" w:rsidR="00284205" w:rsidRDefault="0017638F">
            <w:pPr>
              <w:pStyle w:val="FM-LPO-text-centered"/>
            </w:pPr>
            <w:r>
              <w:t>178</w:t>
            </w:r>
          </w:p>
        </w:tc>
        <w:tc>
          <w:tcPr>
            <w:tcW w:w="1559" w:type="dxa"/>
            <w:shd w:val="clear" w:color="auto" w:fill="auto"/>
            <w:tcMar>
              <w:top w:w="100" w:type="dxa"/>
              <w:left w:w="100" w:type="dxa"/>
              <w:bottom w:w="110" w:type="dxa"/>
              <w:right w:w="100" w:type="dxa"/>
            </w:tcMar>
          </w:tcPr>
          <w:p w14:paraId="2B8540F4" w14:textId="77777777" w:rsidR="00284205" w:rsidRDefault="0017638F">
            <w:pPr>
              <w:pStyle w:val="FM-LPO-textnumbered"/>
            </w:pPr>
            <w:r>
              <w:t>Conclusion</w:t>
            </w:r>
          </w:p>
        </w:tc>
        <w:tc>
          <w:tcPr>
            <w:tcW w:w="1440" w:type="dxa"/>
            <w:shd w:val="clear" w:color="auto" w:fill="auto"/>
            <w:tcMar>
              <w:top w:w="100" w:type="dxa"/>
              <w:left w:w="100" w:type="dxa"/>
              <w:bottom w:w="110" w:type="dxa"/>
              <w:right w:w="100" w:type="dxa"/>
            </w:tcMar>
          </w:tcPr>
          <w:p w14:paraId="3219A8AF" w14:textId="77777777" w:rsidR="00284205" w:rsidRDefault="0017638F">
            <w:pPr>
              <w:pStyle w:val="FM-LPO-textnumbered"/>
            </w:pPr>
            <w:r>
              <w:t>The Triumph of Christ</w:t>
            </w:r>
          </w:p>
        </w:tc>
        <w:tc>
          <w:tcPr>
            <w:tcW w:w="1440" w:type="dxa"/>
            <w:shd w:val="clear" w:color="auto" w:fill="auto"/>
            <w:tcMar>
              <w:top w:w="100" w:type="dxa"/>
              <w:left w:w="100" w:type="dxa"/>
              <w:bottom w:w="110" w:type="dxa"/>
              <w:right w:w="100" w:type="dxa"/>
            </w:tcMar>
          </w:tcPr>
          <w:p w14:paraId="1D690576" w14:textId="77777777" w:rsidR="00284205" w:rsidRDefault="00284205"/>
        </w:tc>
        <w:tc>
          <w:tcPr>
            <w:tcW w:w="5040" w:type="dxa"/>
            <w:shd w:val="clear" w:color="auto" w:fill="auto"/>
            <w:tcMar>
              <w:top w:w="100" w:type="dxa"/>
              <w:left w:w="100" w:type="dxa"/>
              <w:bottom w:w="110" w:type="dxa"/>
              <w:right w:w="100" w:type="dxa"/>
            </w:tcMar>
          </w:tcPr>
          <w:p w14:paraId="61034912" w14:textId="77777777" w:rsidR="00284205" w:rsidRDefault="0017638F">
            <w:pPr>
              <w:pStyle w:val="FM-LPO-textnumbered"/>
            </w:pPr>
            <w:r>
              <w:t>1. Trace the storyline of Scripture.</w:t>
            </w:r>
          </w:p>
          <w:p w14:paraId="56172323" w14:textId="77777777" w:rsidR="00284205" w:rsidRDefault="0017638F">
            <w:pPr>
              <w:pStyle w:val="FM-LPO-textnumbered"/>
            </w:pPr>
            <w:r>
              <w:t>2. </w:t>
            </w:r>
            <w:proofErr w:type="spellStart"/>
            <w:r>
              <w:t>Analyze</w:t>
            </w:r>
            <w:proofErr w:type="spellEnd"/>
            <w:r>
              <w:t xml:space="preserve"> the basic beliefs and values that ought to be formed based on the Bible’s presentation of reality.</w:t>
            </w:r>
          </w:p>
          <w:p w14:paraId="50ABC942" w14:textId="77777777" w:rsidR="00284205" w:rsidRDefault="0017638F">
            <w:pPr>
              <w:pStyle w:val="FM-LPO-textnumbered"/>
            </w:pPr>
            <w:r>
              <w:t>3. Infer the personal and cultural action that ought to result from the beliefs and values derived from the Bible's presentation of reality.</w:t>
            </w:r>
          </w:p>
        </w:tc>
      </w:tr>
      <w:tr w:rsidR="00284205" w14:paraId="60F60841" w14:textId="77777777" w:rsidTr="00227740">
        <w:trPr>
          <w:cantSplit/>
        </w:trPr>
        <w:tc>
          <w:tcPr>
            <w:tcW w:w="720" w:type="dxa"/>
            <w:shd w:val="clear" w:color="auto" w:fill="auto"/>
            <w:tcMar>
              <w:top w:w="100" w:type="dxa"/>
              <w:left w:w="100" w:type="dxa"/>
              <w:bottom w:w="120" w:type="dxa"/>
              <w:right w:w="100" w:type="dxa"/>
            </w:tcMar>
          </w:tcPr>
          <w:p w14:paraId="76CD9A8C" w14:textId="77777777" w:rsidR="00284205" w:rsidRDefault="0017638F">
            <w:pPr>
              <w:pStyle w:val="FM-LPO-text-centered"/>
            </w:pPr>
            <w:r>
              <w:t>179–80</w:t>
            </w:r>
          </w:p>
        </w:tc>
        <w:tc>
          <w:tcPr>
            <w:tcW w:w="1559" w:type="dxa"/>
            <w:shd w:val="clear" w:color="auto" w:fill="auto"/>
            <w:tcMar>
              <w:top w:w="100" w:type="dxa"/>
              <w:left w:w="100" w:type="dxa"/>
              <w:bottom w:w="120" w:type="dxa"/>
              <w:right w:w="100" w:type="dxa"/>
            </w:tcMar>
          </w:tcPr>
          <w:p w14:paraId="48AEE857" w14:textId="77777777" w:rsidR="00284205" w:rsidRDefault="0017638F">
            <w:pPr>
              <w:pStyle w:val="FM-LPO-textnumbered"/>
            </w:pPr>
            <w:r>
              <w:t>Unit 8 Study Guide</w:t>
            </w:r>
          </w:p>
        </w:tc>
        <w:tc>
          <w:tcPr>
            <w:tcW w:w="1440" w:type="dxa"/>
            <w:shd w:val="clear" w:color="auto" w:fill="auto"/>
            <w:tcMar>
              <w:top w:w="100" w:type="dxa"/>
              <w:left w:w="100" w:type="dxa"/>
              <w:bottom w:w="120" w:type="dxa"/>
              <w:right w:w="100" w:type="dxa"/>
            </w:tcMar>
          </w:tcPr>
          <w:p w14:paraId="791438A1" w14:textId="77777777" w:rsidR="00284205" w:rsidRDefault="0017638F">
            <w:pPr>
              <w:pStyle w:val="FM-LPO-textnumbered"/>
            </w:pPr>
            <w:r>
              <w:t>Unit 8 Review</w:t>
            </w:r>
          </w:p>
        </w:tc>
        <w:tc>
          <w:tcPr>
            <w:tcW w:w="1440" w:type="dxa"/>
            <w:shd w:val="clear" w:color="auto" w:fill="auto"/>
            <w:tcMar>
              <w:top w:w="100" w:type="dxa"/>
              <w:left w:w="100" w:type="dxa"/>
              <w:bottom w:w="120" w:type="dxa"/>
              <w:right w:w="100" w:type="dxa"/>
            </w:tcMar>
          </w:tcPr>
          <w:p w14:paraId="17CD6F54" w14:textId="77777777" w:rsidR="00284205" w:rsidRDefault="00284205"/>
        </w:tc>
        <w:tc>
          <w:tcPr>
            <w:tcW w:w="5040" w:type="dxa"/>
            <w:shd w:val="clear" w:color="auto" w:fill="auto"/>
            <w:tcMar>
              <w:top w:w="100" w:type="dxa"/>
              <w:left w:w="100" w:type="dxa"/>
              <w:bottom w:w="120" w:type="dxa"/>
              <w:right w:w="100" w:type="dxa"/>
            </w:tcMar>
          </w:tcPr>
          <w:p w14:paraId="3F34A04A" w14:textId="77777777" w:rsidR="00284205" w:rsidRDefault="0017638F">
            <w:pPr>
              <w:pStyle w:val="FM-LPO-textnumbered"/>
            </w:pPr>
            <w:r>
              <w:t>Review and Test</w:t>
            </w:r>
          </w:p>
        </w:tc>
      </w:tr>
    </w:tbl>
    <w:p w14:paraId="59A7897E" w14:textId="77777777" w:rsidR="00284205" w:rsidRDefault="00284205" w:rsidP="00A368C4"/>
    <w:sectPr w:rsidR="00284205">
      <w:endnotePr>
        <w:numFmt w:val="decimal"/>
      </w:end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
    <w:altName w:val="Calibri"/>
    <w:charset w:val="00"/>
    <w:family w:val="auto"/>
    <w:pitch w:val="default"/>
  </w:font>
  <w:font w:name="Gill Sans">
    <w:altName w:val="Calibri"/>
    <w:charset w:val="00"/>
    <w:family w:val="auto"/>
    <w:pitch w:val="default"/>
  </w:font>
  <w:font w:name="Gill Sans Boo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205"/>
    <w:rsid w:val="00042F6C"/>
    <w:rsid w:val="0017638F"/>
    <w:rsid w:val="00186ABF"/>
    <w:rsid w:val="001E61CA"/>
    <w:rsid w:val="00227740"/>
    <w:rsid w:val="00284205"/>
    <w:rsid w:val="00301684"/>
    <w:rsid w:val="007318E8"/>
    <w:rsid w:val="009033D0"/>
    <w:rsid w:val="00936F63"/>
    <w:rsid w:val="00967ECE"/>
    <w:rsid w:val="00A368C4"/>
    <w:rsid w:val="00A96891"/>
    <w:rsid w:val="00C8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B04C"/>
  <w15:docId w15:val="{0DDA56CD-02EF-0148-96EE-BF97EEE3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US" w:eastAsia="en-US" w:bidi="ar-SA"/>
      </w:rPr>
    </w:rPrDefault>
    <w:pPrDefault/>
  </w:docDefaults>
  <w:latentStyles w:defLockedState="0" w:defUIPriority="99" w:defSemiHidden="0" w:defUnhideWhenUsed="0" w:defQFormat="0" w:count="376">
    <w:lsdException w:name="Normal" w:semiHidden="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Text">
    <w:name w:val="FM - Text"/>
    <w:qFormat/>
    <w:rsid w:val="0017638F"/>
    <w:pPr>
      <w:ind w:firstLine="160"/>
    </w:pPr>
    <w:rPr>
      <w:rFonts w:asciiTheme="minorHAnsi" w:hAnsiTheme="minorHAnsi"/>
      <w:sz w:val="20"/>
    </w:rPr>
  </w:style>
  <w:style w:type="paragraph" w:customStyle="1" w:styleId="FM-LPO-unitheader">
    <w:name w:val="FM - LPO - unit header"/>
    <w:qFormat/>
    <w:rsid w:val="0017638F"/>
    <w:pPr>
      <w:spacing w:after="80"/>
      <w:jc w:val="center"/>
    </w:pPr>
    <w:rPr>
      <w:rFonts w:asciiTheme="minorHAnsi" w:hAnsiTheme="minorHAnsi" w:cs="GillSans"/>
      <w:b/>
      <w:color w:val="000000" w:themeColor="text1"/>
      <w:sz w:val="20"/>
    </w:rPr>
  </w:style>
  <w:style w:type="paragraph" w:customStyle="1" w:styleId="FM-Sectionheader">
    <w:name w:val="FM - Section header"/>
    <w:qFormat/>
    <w:rsid w:val="00042F6C"/>
    <w:pPr>
      <w:spacing w:after="160"/>
      <w:jc w:val="center"/>
    </w:pPr>
    <w:rPr>
      <w:rFonts w:asciiTheme="minorHAnsi" w:hAnsiTheme="minorHAnsi" w:cs="Gill Sans"/>
      <w:b/>
      <w:i/>
      <w:sz w:val="36"/>
    </w:rPr>
  </w:style>
  <w:style w:type="paragraph" w:customStyle="1" w:styleId="FM-LPO-text-centered">
    <w:name w:val="FM - LPO - text - centered"/>
    <w:qFormat/>
    <w:rsid w:val="0017638F"/>
    <w:pPr>
      <w:tabs>
        <w:tab w:val="center" w:pos="4560"/>
      </w:tabs>
      <w:jc w:val="center"/>
    </w:pPr>
    <w:rPr>
      <w:rFonts w:asciiTheme="minorHAnsi" w:hAnsiTheme="minorHAnsi" w:cs="Gill Sans Book"/>
      <w:color w:val="000000" w:themeColor="text1"/>
      <w:sz w:val="17"/>
      <w:lang w:val="en-GB"/>
    </w:rPr>
  </w:style>
  <w:style w:type="paragraph" w:customStyle="1" w:styleId="Extraleading">
    <w:name w:val="Extra leading"/>
    <w:qFormat/>
    <w:pPr>
      <w:ind w:firstLine="160"/>
    </w:pPr>
    <w:rPr>
      <w:sz w:val="8"/>
    </w:rPr>
  </w:style>
  <w:style w:type="paragraph" w:customStyle="1" w:styleId="FM-LPO-subhead">
    <w:name w:val="FM - LPO - subhead"/>
    <w:qFormat/>
    <w:pPr>
      <w:spacing w:after="40"/>
    </w:pPr>
    <w:rPr>
      <w:rFonts w:ascii="Gill Sans" w:hAnsi="Gill Sans" w:cs="Gill Sans"/>
      <w:b/>
      <w:sz w:val="20"/>
    </w:rPr>
  </w:style>
  <w:style w:type="paragraph" w:customStyle="1" w:styleId="FM-LPO-subhead-centered">
    <w:name w:val="FM - LPO - subhead - centered"/>
    <w:basedOn w:val="FM-LPO-subhead"/>
    <w:qFormat/>
    <w:rsid w:val="0017638F"/>
    <w:pPr>
      <w:jc w:val="center"/>
    </w:pPr>
    <w:rPr>
      <w:rFonts w:asciiTheme="minorHAnsi" w:hAnsiTheme="minorHAnsi"/>
      <w:sz w:val="18"/>
    </w:rPr>
  </w:style>
  <w:style w:type="paragraph" w:customStyle="1" w:styleId="FM-LPO-text">
    <w:name w:val="FM - LPO - text"/>
    <w:qFormat/>
    <w:rsid w:val="0017638F"/>
    <w:pPr>
      <w:tabs>
        <w:tab w:val="center" w:pos="4560"/>
      </w:tabs>
    </w:pPr>
    <w:rPr>
      <w:rFonts w:asciiTheme="minorHAnsi" w:hAnsiTheme="minorHAnsi" w:cs="Gill Sans Book"/>
      <w:color w:val="000000" w:themeColor="text1"/>
      <w:sz w:val="17"/>
      <w:lang w:val="en-GB"/>
    </w:rPr>
  </w:style>
  <w:style w:type="paragraph" w:customStyle="1" w:styleId="FM-LPO-textnumbered">
    <w:name w:val="FM - LPO - text numbered"/>
    <w:basedOn w:val="FM-LPO-text"/>
    <w:qFormat/>
    <w:pPr>
      <w:ind w:left="180" w:hanging="180"/>
    </w:pPr>
  </w:style>
  <w:style w:type="character" w:customStyle="1" w:styleId="BWS-Units15">
    <w:name w:val="BWS - Units 1٬ 5"/>
    <w:qFormat/>
    <w:rsid w:val="00301684"/>
    <w:rPr>
      <w:b/>
      <w:color w:val="000000" w:themeColor="text1"/>
      <w:sz w:val="15"/>
      <w:u w:val="none"/>
    </w:rPr>
  </w:style>
  <w:style w:type="character" w:customStyle="1" w:styleId="BWS-Units26">
    <w:name w:val="BWS - Units 2٬6"/>
    <w:basedOn w:val="BWS-Units15"/>
    <w:qFormat/>
    <w:rPr>
      <w:b/>
      <w:color w:val="FFFFFF"/>
      <w:sz w:val="13"/>
      <w:u w:val="single"/>
    </w:rPr>
  </w:style>
  <w:style w:type="character" w:customStyle="1" w:styleId="BWS-Units37">
    <w:name w:val="BWS - Units 3٬ 7"/>
    <w:basedOn w:val="BWS-Units15"/>
    <w:qFormat/>
    <w:rPr>
      <w:b/>
      <w:color w:val="FFFFFF"/>
      <w:sz w:val="13"/>
      <w:u w:val="single"/>
    </w:rPr>
  </w:style>
  <w:style w:type="character" w:customStyle="1" w:styleId="BWS-Units48">
    <w:name w:val="BWS - Units 4٬ 8"/>
    <w:basedOn w:val="BWS-Units37"/>
    <w:qFormat/>
    <w:rPr>
      <w:b/>
      <w:color w:val="FFFFFF"/>
      <w:sz w:val="13"/>
      <w:u w:val="single"/>
    </w:rPr>
  </w:style>
  <w:style w:type="character" w:customStyle="1" w:styleId="baselineshift1">
    <w:name w:val="baseline shift +1"/>
    <w:qFormat/>
  </w:style>
  <w:style w:type="character" w:customStyle="1" w:styleId="bold">
    <w:name w:val="bold"/>
    <w:qFormat/>
    <w:rPr>
      <w:b/>
    </w:rPr>
  </w:style>
  <w:style w:type="character" w:customStyle="1" w:styleId="italic">
    <w:name w:val="italic"/>
    <w:qFormat/>
    <w:rPr>
      <w:i/>
    </w:rPr>
  </w:style>
  <w:style w:type="character" w:customStyle="1" w:styleId="smallcapsitalic">
    <w:name w:val="small caps + italic"/>
    <w:qFormat/>
    <w:rPr>
      <w:i/>
      <w:smallCaps/>
    </w:rPr>
  </w:style>
  <w:style w:type="character" w:customStyle="1" w:styleId="white">
    <w:name w:val="white"/>
    <w:qFormat/>
    <w:rPr>
      <w:color w:val="FFFFFF"/>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table" w:customStyle="1" w:styleId="BasicTable">
    <w:name w:val="Basic Table"/>
    <w:basedOn w:val="DefaultTable"/>
    <w:qFormat/>
    <w:tblPr/>
  </w:style>
  <w:style w:type="table" w:styleId="TableGrid">
    <w:name w:val="Table Grid"/>
    <w:basedOn w:val="TableNormal"/>
    <w:uiPriority w:val="99"/>
    <w:rsid w:val="00186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spacer">
    <w:name w:val="small spacer"/>
    <w:basedOn w:val="FM-Text"/>
    <w:qFormat/>
    <w:rsid w:val="00967ECE"/>
    <w:pPr>
      <w:spacing w:line="100" w:lineRule="exact"/>
      <w:ind w:firstLine="158"/>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5159</Words>
  <Characters>29409</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Lesson Plan Overview for Bible 9 The Triumph of Christ, 1st ed.</vt:lpstr>
    </vt:vector>
  </TitlesOfParts>
  <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9 The Triumph of Christ, 1st ed. Lesson Plan Overview</dc:title>
  <dc:creator>Patterson, Hannah</dc:creator>
  <cp:lastModifiedBy>Patterson, Hannah</cp:lastModifiedBy>
  <cp:revision>3</cp:revision>
  <dcterms:created xsi:type="dcterms:W3CDTF">2020-08-12T18:20:00Z</dcterms:created>
  <dcterms:modified xsi:type="dcterms:W3CDTF">2023-04-20T15:53:00Z</dcterms:modified>
</cp:coreProperties>
</file>