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6CE2" w14:textId="0B12BA80" w:rsidR="00437516" w:rsidRDefault="00437516" w:rsidP="0036613B">
      <w:pPr>
        <w:pStyle w:val="MainHead"/>
      </w:pPr>
      <w:bookmarkStart w:id="0" w:name="_GoBack"/>
      <w:bookmarkEnd w:id="0"/>
      <w:r>
        <w:t xml:space="preserve">Bible </w:t>
      </w:r>
      <w:r w:rsidR="00431B4F">
        <w:t>4</w:t>
      </w:r>
      <w:r>
        <w:t xml:space="preserve"> Lesson Plan Overview</w:t>
      </w:r>
    </w:p>
    <w:p w14:paraId="39DCC0DA" w14:textId="77777777" w:rsidR="00021904" w:rsidRDefault="00021904" w:rsidP="00021904">
      <w:pPr>
        <w:pStyle w:val="B5TETableTitle"/>
      </w:pPr>
      <w:r>
        <w:t>Unit 1 Attributes of God</w:t>
      </w:r>
    </w:p>
    <w:p w14:paraId="44A8547B" w14:textId="08BDCCAD" w:rsidR="00021904" w:rsidRDefault="00021904" w:rsidP="00021904">
      <w:pPr>
        <w:pStyle w:val="B5TETableHymn"/>
      </w:pPr>
      <w:r>
        <w:tab/>
        <w:t>Hymn: “I Sing the Mighty Power of God”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2448"/>
        <w:gridCol w:w="863"/>
        <w:gridCol w:w="729"/>
        <w:gridCol w:w="964"/>
        <w:gridCol w:w="969"/>
        <w:gridCol w:w="2448"/>
        <w:gridCol w:w="2016"/>
      </w:tblGrid>
      <w:tr w:rsidR="00B54138" w14:paraId="6E513771" w14:textId="77777777" w:rsidTr="00021904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25BBEFDA" w14:textId="70B5F754" w:rsidR="00B54138" w:rsidRDefault="00B54138" w:rsidP="00B54138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35ED533D" w14:textId="77777777" w:rsidR="00B54138" w:rsidRDefault="00B54138" w:rsidP="00B54138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29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6C9F2B37" w14:textId="77777777" w:rsidR="00B54138" w:rsidRDefault="00B54138" w:rsidP="00B54138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3149D7F0" w14:textId="77777777" w:rsidR="00B54138" w:rsidRDefault="00B54138" w:rsidP="00B54138">
            <w:pPr>
              <w:pStyle w:val="B5TETableHeader"/>
            </w:pPr>
            <w:r>
              <w:t>Worktext Page(s)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78EDEEDF" w14:textId="3461A091" w:rsidR="00B54138" w:rsidRDefault="00B54138" w:rsidP="00B54138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5AF1D54D" w14:textId="2CEA9811" w:rsidR="00B54138" w:rsidRDefault="00B54138" w:rsidP="00B54138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FFCC99"/>
            <w:vAlign w:val="center"/>
          </w:tcPr>
          <w:p w14:paraId="0A90C138" w14:textId="13925AE6" w:rsidR="00B54138" w:rsidRDefault="00B54138" w:rsidP="00B54138">
            <w:pPr>
              <w:pStyle w:val="B5TETableHeader"/>
            </w:pPr>
            <w:r>
              <w:t>Scripture or Focus</w:t>
            </w:r>
          </w:p>
        </w:tc>
      </w:tr>
      <w:tr w:rsidR="00795F03" w14:paraId="3EF29844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E77FD3" w14:textId="77777777" w:rsidR="00795F03" w:rsidRDefault="00795F03" w:rsidP="00B54138">
            <w:pPr>
              <w:pStyle w:val="B5TETableSubunitTitleDoctrine"/>
            </w:pPr>
            <w:r>
              <w:t>Unit 1a</w:t>
            </w:r>
          </w:p>
          <w:p w14:paraId="641FB2F1" w14:textId="77777777" w:rsidR="00795F03" w:rsidRDefault="00795F03" w:rsidP="00B54138">
            <w:pPr>
              <w:pStyle w:val="B5TETableSubunitTitleDoctrine"/>
            </w:pPr>
            <w:r>
              <w:t>God Is Eternal, Immutable, Omniscient, Omnipotent, and Omnipresent</w:t>
            </w:r>
          </w:p>
          <w:p w14:paraId="2F20B9F8" w14:textId="77777777" w:rsidR="00795F03" w:rsidRDefault="00795F03" w:rsidP="009451F0">
            <w:pPr>
              <w:pStyle w:val="B5TETableText"/>
            </w:pPr>
          </w:p>
          <w:p w14:paraId="158B2096" w14:textId="77777777" w:rsidR="00795F03" w:rsidRDefault="00795F03" w:rsidP="009451F0">
            <w:pPr>
              <w:pStyle w:val="B5TETableText"/>
            </w:pPr>
            <w:r>
              <w:t>Psalm 103:6</w:t>
            </w:r>
          </w:p>
          <w:p w14:paraId="156DC488" w14:textId="77777777" w:rsidR="00795F03" w:rsidRDefault="00795F03" w:rsidP="009451F0">
            <w:pPr>
              <w:pStyle w:val="B5TETableText"/>
            </w:pPr>
          </w:p>
          <w:p w14:paraId="103CED88" w14:textId="2F194510" w:rsidR="00795F03" w:rsidRDefault="00795F03" w:rsidP="00B54138">
            <w:pPr>
              <w:pStyle w:val="B5TETableText"/>
              <w:spacing w:before="240"/>
            </w:pPr>
            <w:r>
              <w:rPr>
                <w:rStyle w:val="B4TEitalic"/>
              </w:rPr>
              <w:t>God will do what is right for Christians who are wronged.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7137DA" w14:textId="0468D620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785792" w14:textId="0F6E8D4C" w:rsidR="00795F03" w:rsidRDefault="00795F03" w:rsidP="00B54138">
            <w:pPr>
              <w:pStyle w:val="B5TETableTextCentered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C470C8" w14:textId="7864A807" w:rsidR="00795F03" w:rsidRDefault="00795F03" w:rsidP="00B54138">
            <w:pPr>
              <w:pStyle w:val="B5TETableTextCentered"/>
            </w:pPr>
            <w:r>
              <w:t>1–4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275C22" w14:textId="6C699E0A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065607" w14:textId="328C2709" w:rsidR="00795F03" w:rsidRDefault="00795F03" w:rsidP="00B54138">
            <w:pPr>
              <w:pStyle w:val="B5TETableText"/>
            </w:pPr>
            <w:r>
              <w:t>God Called Moses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1EFD93" w14:textId="51000B13" w:rsidR="00795F03" w:rsidRDefault="00795F03" w:rsidP="00795F03">
            <w:pPr>
              <w:pStyle w:val="B5TETableText"/>
            </w:pPr>
            <w:r>
              <w:t>Exodus 3:1–22</w:t>
            </w:r>
          </w:p>
        </w:tc>
      </w:tr>
      <w:tr w:rsidR="00795F03" w14:paraId="47B01014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C83474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91387B" w14:textId="4C2B4F25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30A7B7" w14:textId="665A19D5" w:rsidR="00795F03" w:rsidRDefault="00795F03" w:rsidP="00B54138">
            <w:pPr>
              <w:pStyle w:val="B5TETableTextCentered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9EF9F0" w14:textId="2A10EDC4" w:rsidR="00795F03" w:rsidRDefault="00795F03" w:rsidP="00B54138">
            <w:pPr>
              <w:pStyle w:val="B5TETableTextCentered"/>
            </w:pPr>
            <w:r>
              <w:t>5–6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E73996" w14:textId="1107D902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9921AE" w14:textId="1269D7DC" w:rsidR="00795F03" w:rsidRDefault="00795F03" w:rsidP="00B54138">
            <w:pPr>
              <w:pStyle w:val="B5TETableText"/>
            </w:pPr>
            <w:r>
              <w:t>God Prepared Moses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AE0984" w14:textId="75DA474F" w:rsidR="00795F03" w:rsidRDefault="00795F03" w:rsidP="00795F03">
            <w:pPr>
              <w:pStyle w:val="B5TETableText"/>
            </w:pPr>
            <w:r>
              <w:t>Exodus 4:1–20</w:t>
            </w:r>
          </w:p>
        </w:tc>
      </w:tr>
      <w:tr w:rsidR="00795F03" w14:paraId="4CABFDE9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65A44F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5D4AC1" w14:textId="13A886DB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09C912" w14:textId="138B8FCD" w:rsidR="00795F03" w:rsidRDefault="00795F03" w:rsidP="00B54138">
            <w:pPr>
              <w:pStyle w:val="B5TETableTextCentered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739439" w14:textId="019CF84F" w:rsidR="00795F03" w:rsidRDefault="00795F03" w:rsidP="00B54138">
            <w:pPr>
              <w:pStyle w:val="B5TETableTextCentered"/>
            </w:pPr>
            <w:r>
              <w:t>7–8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0A42FF" w14:textId="7FFF3F97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B906E1" w14:textId="491ACFA3" w:rsidR="00795F03" w:rsidRDefault="00795F03" w:rsidP="00B54138">
            <w:pPr>
              <w:pStyle w:val="B5TETableText"/>
            </w:pPr>
            <w:r>
              <w:t>God Sent Moses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49C232" w14:textId="69AA2531" w:rsidR="00795F03" w:rsidRDefault="00795F03" w:rsidP="00795F03">
            <w:pPr>
              <w:pStyle w:val="B5TETableText"/>
            </w:pPr>
            <w:r>
              <w:t>Exodus 5:1–12:36</w:t>
            </w:r>
          </w:p>
        </w:tc>
      </w:tr>
      <w:tr w:rsidR="00795F03" w14:paraId="5059618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38B652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B77076" w14:textId="242B23EE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621E55" w14:textId="075CB4CF" w:rsidR="00795F03" w:rsidRDefault="00795F03" w:rsidP="00B54138">
            <w:pPr>
              <w:pStyle w:val="B5TETableTextCentered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3276F2" w14:textId="7C116A00" w:rsidR="00795F03" w:rsidRDefault="00795F03" w:rsidP="00B54138">
            <w:pPr>
              <w:pStyle w:val="B5TETableTextCentered"/>
            </w:pPr>
            <w:r>
              <w:t>9–10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0A1A79" w14:textId="2F5E7C55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A677C3" w14:textId="353233DE" w:rsidR="00795F03" w:rsidRDefault="00795F03" w:rsidP="00B54138">
            <w:pPr>
              <w:pStyle w:val="B5TETableText"/>
            </w:pPr>
            <w:r>
              <w:t>Trust God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3802AF" w14:textId="77777777" w:rsidR="00795F03" w:rsidRDefault="00795F03" w:rsidP="00B54138">
            <w:pPr>
              <w:pStyle w:val="B5TETableText"/>
            </w:pPr>
            <w:r>
              <w:t>Application Story</w:t>
            </w:r>
          </w:p>
          <w:p w14:paraId="204D4B95" w14:textId="4CCBB5F6" w:rsidR="00795F03" w:rsidRDefault="00795F03" w:rsidP="00B54138">
            <w:pPr>
              <w:pStyle w:val="B5TETableText"/>
            </w:pPr>
            <w:r>
              <w:t>(Part 1)</w:t>
            </w:r>
          </w:p>
        </w:tc>
      </w:tr>
      <w:tr w:rsidR="00795F03" w14:paraId="5DAA9294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1B8C36" w14:textId="77777777" w:rsidR="00795F03" w:rsidRDefault="00795F03" w:rsidP="00B54138">
            <w:pPr>
              <w:pStyle w:val="B5TETableSubunitTitleDoctrine"/>
            </w:pPr>
            <w:r>
              <w:t>Unit 1b</w:t>
            </w:r>
          </w:p>
          <w:p w14:paraId="05DECA8A" w14:textId="12A1A11B" w:rsidR="00795F03" w:rsidRDefault="00795F03" w:rsidP="00B54138">
            <w:pPr>
              <w:pStyle w:val="B5TETableSubunitTitleDoctrine"/>
            </w:pPr>
            <w:r>
              <w:t>God Is Faithful, Holy, and Unchanging</w:t>
            </w:r>
          </w:p>
          <w:p w14:paraId="4F0CB838" w14:textId="77777777" w:rsidR="00795F03" w:rsidRDefault="00795F03" w:rsidP="009451F0">
            <w:pPr>
              <w:pStyle w:val="B5TETableText"/>
            </w:pPr>
          </w:p>
          <w:p w14:paraId="36041D01" w14:textId="77777777" w:rsidR="00795F03" w:rsidRDefault="00795F03" w:rsidP="009451F0">
            <w:pPr>
              <w:pStyle w:val="B5TETableText"/>
            </w:pPr>
            <w:r>
              <w:t>Psalm 103:7</w:t>
            </w:r>
          </w:p>
          <w:p w14:paraId="56D96EFA" w14:textId="77777777" w:rsidR="00795F03" w:rsidRDefault="00795F03" w:rsidP="009451F0">
            <w:pPr>
              <w:pStyle w:val="B5TETableText"/>
            </w:pPr>
          </w:p>
          <w:p w14:paraId="63682F9D" w14:textId="6E834ED3" w:rsidR="00795F03" w:rsidRDefault="00795F03" w:rsidP="00B54138">
            <w:pPr>
              <w:pStyle w:val="B5TETableText"/>
            </w:pPr>
            <w:r>
              <w:rPr>
                <w:rStyle w:val="B4TEitalic"/>
              </w:rPr>
              <w:t>God is always the same.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F78FC0" w14:textId="7F23E2B8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5279EF" w14:textId="6D511AEE" w:rsidR="00795F03" w:rsidRDefault="00795F03" w:rsidP="00B54138">
            <w:pPr>
              <w:pStyle w:val="B5TETableTextCentered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1CC713" w14:textId="4CDEBAE3" w:rsidR="00795F03" w:rsidRDefault="00795F03" w:rsidP="00B54138">
            <w:pPr>
              <w:pStyle w:val="B5TETableTextCentered"/>
            </w:pPr>
            <w:r>
              <w:t>11–12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0E0A67" w14:textId="1DAABAE3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B1FDD8" w14:textId="7E6AE758" w:rsidR="00795F03" w:rsidRDefault="00795F03" w:rsidP="00B54138">
            <w:pPr>
              <w:pStyle w:val="B5TETableText"/>
            </w:pPr>
            <w:r>
              <w:t>Victory at the Red Sea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63F493" w14:textId="52B14123" w:rsidR="00795F03" w:rsidRDefault="00795F03" w:rsidP="00795F03">
            <w:pPr>
              <w:pStyle w:val="B5TETableText"/>
            </w:pPr>
            <w:r>
              <w:t>Exodus 14:1–31</w:t>
            </w:r>
          </w:p>
        </w:tc>
      </w:tr>
      <w:tr w:rsidR="00795F03" w14:paraId="4440EB5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C6162C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4D9118" w14:textId="5C8AABAA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C409FA" w14:textId="4AFC15A7" w:rsidR="00795F03" w:rsidRDefault="00795F03" w:rsidP="00B54138">
            <w:pPr>
              <w:pStyle w:val="B5TETableTextCentered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BFA7DD" w14:textId="3E4B017E" w:rsidR="00795F03" w:rsidRDefault="00795F03" w:rsidP="00B54138">
            <w:pPr>
              <w:pStyle w:val="B5TETableTextCentered"/>
            </w:pPr>
            <w:r>
              <w:t>13–14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97C6A3" w14:textId="3D1D8976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C5700" w14:textId="3316B052" w:rsidR="00795F03" w:rsidRDefault="00795F03" w:rsidP="00B54138">
            <w:pPr>
              <w:pStyle w:val="B5TETableText"/>
            </w:pPr>
            <w:r>
              <w:t>God Gave the Law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92512C" w14:textId="594D4F46" w:rsidR="00795F03" w:rsidRDefault="00795F03" w:rsidP="00B54138">
            <w:pPr>
              <w:pStyle w:val="B5TETableText"/>
            </w:pPr>
            <w:r>
              <w:t>Exodus 19:1–20:21</w:t>
            </w:r>
          </w:p>
        </w:tc>
      </w:tr>
      <w:tr w:rsidR="00795F03" w14:paraId="15F2F0F4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9120E1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A71B07" w14:textId="0D8FD313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C4935D" w14:textId="0222AC0F" w:rsidR="00795F03" w:rsidRDefault="00795F03" w:rsidP="00B54138">
            <w:pPr>
              <w:pStyle w:val="B5TETableTextCentered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563CFC" w14:textId="40CAF6C4" w:rsidR="00795F03" w:rsidRDefault="00795F03" w:rsidP="00B54138">
            <w:pPr>
              <w:pStyle w:val="B5TETableTextCentered"/>
            </w:pPr>
            <w:r>
              <w:t>15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6E8674" w14:textId="0AC32035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291A75" w14:textId="7D360947" w:rsidR="00795F03" w:rsidRDefault="00795F03" w:rsidP="00B54138">
            <w:pPr>
              <w:pStyle w:val="B5TETableText"/>
            </w:pPr>
            <w:r>
              <w:t>God Is the Same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9DB7F5" w14:textId="77777777" w:rsidR="00795F03" w:rsidRDefault="00795F03" w:rsidP="00B54138">
            <w:pPr>
              <w:pStyle w:val="B5TETableText"/>
            </w:pPr>
            <w:r>
              <w:t>Application Story</w:t>
            </w:r>
          </w:p>
          <w:p w14:paraId="19E8E056" w14:textId="29A70D6B" w:rsidR="00795F03" w:rsidRDefault="00795F03" w:rsidP="00B54138">
            <w:pPr>
              <w:pStyle w:val="B5TETableText"/>
            </w:pPr>
            <w:r>
              <w:t>(Part 2)</w:t>
            </w:r>
          </w:p>
        </w:tc>
      </w:tr>
      <w:tr w:rsidR="00795F03" w14:paraId="7CAAE713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126C7A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D841C2" w14:textId="77AA012B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5FAD96" w14:textId="09AA8CDE" w:rsidR="00795F03" w:rsidRDefault="00795F03" w:rsidP="00B54138">
            <w:pPr>
              <w:pStyle w:val="B5TETableTextCentered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92FB94" w14:textId="44F4DD79" w:rsidR="00795F03" w:rsidRDefault="00795F03" w:rsidP="00B54138">
            <w:pPr>
              <w:pStyle w:val="B5TETableTextCentered"/>
            </w:pPr>
            <w:r>
              <w:t>16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CA3D6C" w14:textId="26C78864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A33E36" w14:textId="5E720843" w:rsidR="00795F03" w:rsidRDefault="00795F03" w:rsidP="00B54138">
            <w:pPr>
              <w:pStyle w:val="B5TETableText"/>
            </w:pPr>
            <w:r>
              <w:t>Who Is on the Lord’s Side?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967F9F" w14:textId="1DF16F59" w:rsidR="00795F03" w:rsidRDefault="00795F03" w:rsidP="00B54138">
            <w:pPr>
              <w:pStyle w:val="B5TETableText"/>
            </w:pPr>
            <w:r>
              <w:t>Exodus 32:1–35</w:t>
            </w:r>
          </w:p>
        </w:tc>
      </w:tr>
      <w:tr w:rsidR="00795F03" w14:paraId="07E0F50C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2E56BD" w14:textId="77777777" w:rsidR="00795F03" w:rsidRDefault="00795F03" w:rsidP="00B54138">
            <w:pPr>
              <w:pStyle w:val="B5TETableSubunitTitleDoctrine"/>
            </w:pPr>
            <w:r>
              <w:t>Unit 1c</w:t>
            </w:r>
          </w:p>
          <w:p w14:paraId="47C28E17" w14:textId="77777777" w:rsidR="00795F03" w:rsidRDefault="00795F03" w:rsidP="00B54138">
            <w:pPr>
              <w:pStyle w:val="B5TETableSubunitTitleDoctrine"/>
            </w:pPr>
            <w:r>
              <w:t>God Is Merciful and Loving</w:t>
            </w:r>
          </w:p>
          <w:p w14:paraId="0DD1E4E5" w14:textId="77777777" w:rsidR="00795F03" w:rsidRDefault="00795F03" w:rsidP="009451F0">
            <w:pPr>
              <w:pStyle w:val="B5TETableText"/>
            </w:pPr>
          </w:p>
          <w:p w14:paraId="4846E52E" w14:textId="77777777" w:rsidR="00795F03" w:rsidRDefault="00795F03" w:rsidP="009451F0">
            <w:pPr>
              <w:pStyle w:val="B5TETableText"/>
            </w:pPr>
            <w:r>
              <w:t>Psalm 103:8–9</w:t>
            </w:r>
          </w:p>
          <w:p w14:paraId="62D2F432" w14:textId="77777777" w:rsidR="00795F03" w:rsidRDefault="00795F03" w:rsidP="009451F0">
            <w:pPr>
              <w:pStyle w:val="B5TETableText"/>
            </w:pPr>
          </w:p>
          <w:p w14:paraId="1B038F37" w14:textId="51EEFDE0" w:rsidR="00795F03" w:rsidRDefault="00795F03" w:rsidP="0025104D">
            <w:pPr>
              <w:pStyle w:val="B5TETableText"/>
            </w:pPr>
            <w:r>
              <w:rPr>
                <w:rStyle w:val="B4TEitalic"/>
              </w:rPr>
              <w:t>God is merciful and loving.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99E3DB" w14:textId="69247DEC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C72F37" w14:textId="6A297ABD" w:rsidR="00795F03" w:rsidRDefault="00795F03" w:rsidP="00B54138">
            <w:pPr>
              <w:pStyle w:val="B5TETableTextCentered"/>
            </w:pPr>
            <w:r>
              <w:t>26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6AFEC3" w14:textId="16763835" w:rsidR="00795F03" w:rsidRDefault="00795F03" w:rsidP="00B54138">
            <w:pPr>
              <w:pStyle w:val="B5TETableTextCentered"/>
            </w:pPr>
            <w:r>
              <w:t>17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BC5800" w14:textId="4BF5793A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88FE0D" w14:textId="36638A00" w:rsidR="00795F03" w:rsidRDefault="00795F03" w:rsidP="00B54138">
            <w:pPr>
              <w:pStyle w:val="B5TETableText"/>
            </w:pPr>
            <w:r>
              <w:t>God Provides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794B66" w14:textId="77777777" w:rsidR="00795F03" w:rsidRDefault="00795F03" w:rsidP="00B54138">
            <w:pPr>
              <w:pStyle w:val="B5TETableText"/>
            </w:pPr>
            <w:r>
              <w:t>Application Story</w:t>
            </w:r>
          </w:p>
          <w:p w14:paraId="3986EA8D" w14:textId="544E736D" w:rsidR="00795F03" w:rsidRDefault="00795F03" w:rsidP="00B54138">
            <w:pPr>
              <w:pStyle w:val="B5TETableText"/>
            </w:pPr>
            <w:r>
              <w:t>(Part 3)</w:t>
            </w:r>
          </w:p>
        </w:tc>
      </w:tr>
      <w:tr w:rsidR="00795F03" w14:paraId="6211C902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258E52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D1CC23" w14:textId="34E024F6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912738" w14:textId="37268A34" w:rsidR="00795F03" w:rsidRDefault="00795F03" w:rsidP="00B54138">
            <w:pPr>
              <w:pStyle w:val="B5TETableTextCentered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9A5446" w14:textId="385B8EA9" w:rsidR="00795F03" w:rsidRDefault="00795F03" w:rsidP="00B54138">
            <w:pPr>
              <w:pStyle w:val="B5TETableTextCentered"/>
            </w:pPr>
            <w:r>
              <w:t>18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A005D4" w14:textId="2B7CB05A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0C6E5C" w14:textId="5F60E689" w:rsidR="00795F03" w:rsidRDefault="00795F03" w:rsidP="00B54138">
            <w:pPr>
              <w:pStyle w:val="B5TETableText"/>
            </w:pPr>
            <w:r>
              <w:t>The Twelve Spies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F278D2" w14:textId="0AB69536" w:rsidR="00795F03" w:rsidRDefault="00795F03" w:rsidP="00795F03">
            <w:pPr>
              <w:pStyle w:val="B5TETableText"/>
            </w:pPr>
            <w:r>
              <w:t>Numbers 13:1–14:45</w:t>
            </w:r>
          </w:p>
        </w:tc>
      </w:tr>
      <w:tr w:rsidR="00795F03" w14:paraId="1A30C747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593ED2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CBEA1C" w14:textId="72E8D5B1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E11CA0" w14:textId="5F61B254" w:rsidR="00795F03" w:rsidRDefault="00795F03" w:rsidP="00B54138">
            <w:pPr>
              <w:pStyle w:val="B5TETableTextCentered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13E1B1" w14:textId="1132CBE4" w:rsidR="00795F03" w:rsidRDefault="00795F03" w:rsidP="00B54138">
            <w:pPr>
              <w:pStyle w:val="B5TETableTextCentered"/>
            </w:pPr>
            <w:r>
              <w:t>19–20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62CA6" w14:textId="667763A2" w:rsidR="00795F03" w:rsidRDefault="00795F03" w:rsidP="00B54138">
            <w:pPr>
              <w:pStyle w:val="B5TETableTextCentered"/>
            </w:pPr>
            <w:r>
              <w:t>A50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ABC4FB" w14:textId="743119AE" w:rsidR="00795F03" w:rsidRDefault="00795F03" w:rsidP="00B54138">
            <w:pPr>
              <w:pStyle w:val="B5TETableText"/>
            </w:pPr>
            <w:r>
              <w:t>The Bronze Serpent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AFC3E2" w14:textId="77777777" w:rsidR="00795F03" w:rsidRDefault="00795F03" w:rsidP="00B54138">
            <w:pPr>
              <w:pStyle w:val="B5TETableText"/>
            </w:pPr>
            <w:r>
              <w:t>Numbers 21:4–9</w:t>
            </w:r>
          </w:p>
          <w:p w14:paraId="33B0A182" w14:textId="0BFA8DAC" w:rsidR="00795F03" w:rsidRDefault="00795F03" w:rsidP="00B54138">
            <w:pPr>
              <w:pStyle w:val="B5TETableText"/>
            </w:pPr>
            <w:r>
              <w:t>Hymn History</w:t>
            </w:r>
          </w:p>
        </w:tc>
      </w:tr>
      <w:tr w:rsidR="00795F03" w14:paraId="7AA4F63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59BA78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5378F6" w14:textId="4138ACF5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5480BD" w14:textId="3557AB2E" w:rsidR="00795F03" w:rsidRDefault="00795F03" w:rsidP="00B54138">
            <w:pPr>
              <w:pStyle w:val="B5TETableTextCentered"/>
            </w:pPr>
            <w:r>
              <w:t>32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DB8071" w14:textId="0E430B29" w:rsidR="00795F03" w:rsidRDefault="00795F03" w:rsidP="00B54138">
            <w:pPr>
              <w:pStyle w:val="B5TETableTextCentered"/>
            </w:pPr>
            <w:r>
              <w:t>21–22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DB4837" w14:textId="3D0FCA7C" w:rsidR="00795F03" w:rsidRDefault="00795F03" w:rsidP="00B54138">
            <w:pPr>
              <w:pStyle w:val="B5TETableTextCentered"/>
            </w:pPr>
            <w:r>
              <w:t>A50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6E45AA" w14:textId="6CD7A444" w:rsidR="00795F03" w:rsidRDefault="00795F03" w:rsidP="00B54138">
            <w:pPr>
              <w:pStyle w:val="B5TETableText"/>
            </w:pPr>
            <w:r>
              <w:t>King Sihon and King Og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7362E0" w14:textId="57809439" w:rsidR="00795F03" w:rsidRDefault="002F27F7" w:rsidP="002F27F7">
            <w:pPr>
              <w:pStyle w:val="B5TETableText"/>
            </w:pPr>
            <w:r>
              <w:t>Numbers 21:21–35</w:t>
            </w:r>
          </w:p>
        </w:tc>
      </w:tr>
      <w:tr w:rsidR="00795F03" w14:paraId="04E59662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BD8C49" w14:textId="77777777" w:rsidR="00795F03" w:rsidRDefault="00795F03" w:rsidP="00B54138">
            <w:pPr>
              <w:pStyle w:val="B5TETableSubunitTitleDoctrine"/>
            </w:pPr>
            <w:r>
              <w:t>Unit 1d</w:t>
            </w:r>
          </w:p>
          <w:p w14:paraId="48BBBCC3" w14:textId="77777777" w:rsidR="00795F03" w:rsidRDefault="00795F03" w:rsidP="00B54138">
            <w:pPr>
              <w:pStyle w:val="B5TETableSubunitTitleDoctrine"/>
            </w:pPr>
            <w:r>
              <w:t>God Is Sovereign</w:t>
            </w:r>
          </w:p>
          <w:p w14:paraId="65456293" w14:textId="77777777" w:rsidR="00795F03" w:rsidRDefault="00795F03" w:rsidP="009451F0">
            <w:pPr>
              <w:pStyle w:val="B5TETableText"/>
            </w:pPr>
          </w:p>
          <w:p w14:paraId="31E38429" w14:textId="77777777" w:rsidR="00795F03" w:rsidRDefault="00795F03" w:rsidP="009451F0">
            <w:pPr>
              <w:pStyle w:val="B5TETableText"/>
            </w:pPr>
            <w:r>
              <w:t>Psalm 103:10</w:t>
            </w:r>
          </w:p>
          <w:p w14:paraId="0051DBCF" w14:textId="77777777" w:rsidR="00795F03" w:rsidRDefault="00795F03" w:rsidP="009451F0">
            <w:pPr>
              <w:pStyle w:val="B5TETableText"/>
            </w:pPr>
          </w:p>
          <w:p w14:paraId="7AE60DBC" w14:textId="5F6A4F8A" w:rsidR="00795F03" w:rsidRDefault="00795F03" w:rsidP="0025104D">
            <w:pPr>
              <w:pStyle w:val="B5TETableText"/>
            </w:pPr>
            <w:r>
              <w:rPr>
                <w:rStyle w:val="B4TEitalic"/>
              </w:rPr>
              <w:t>God is sovereign.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A9D6D0" w14:textId="4D26099C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A2CA99" w14:textId="39D72EB0" w:rsidR="00795F03" w:rsidRDefault="00795F03" w:rsidP="00B54138">
            <w:pPr>
              <w:pStyle w:val="B5TETableTextCentered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430BAD" w14:textId="6475EF34" w:rsidR="00795F03" w:rsidRDefault="00795F03" w:rsidP="00B54138">
            <w:pPr>
              <w:pStyle w:val="B5TETableTextCentered"/>
            </w:pPr>
            <w:r>
              <w:t>23–24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23B940" w14:textId="1B668C90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869814" w14:textId="3BA99B4E" w:rsidR="00795F03" w:rsidRDefault="00795F03" w:rsidP="00B54138">
            <w:pPr>
              <w:pStyle w:val="B5TETableText"/>
            </w:pPr>
            <w:r>
              <w:t>Balaam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850A36" w14:textId="365041C8" w:rsidR="00795F03" w:rsidRDefault="00795F03" w:rsidP="00B54138">
            <w:pPr>
              <w:pStyle w:val="B5TETableText"/>
            </w:pPr>
            <w:r>
              <w:t>Numbers 22:1–24:25</w:t>
            </w:r>
          </w:p>
        </w:tc>
      </w:tr>
      <w:tr w:rsidR="00795F03" w14:paraId="5BAB3B1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C6DC21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F7D679" w14:textId="7ACF3450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EBBCCB" w14:textId="5BB2B51A" w:rsidR="00795F03" w:rsidRDefault="00795F03" w:rsidP="00B54138">
            <w:pPr>
              <w:pStyle w:val="B5TETableTextCentered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B6939C" w14:textId="69CB1BE9" w:rsidR="00795F03" w:rsidRDefault="00795F03" w:rsidP="00B54138">
            <w:pPr>
              <w:pStyle w:val="B5TETableTextCentered"/>
            </w:pPr>
            <w:r>
              <w:t>25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4995AB" w14:textId="2FFA9AFA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FFC4B2" w14:textId="097A424E" w:rsidR="00795F03" w:rsidRDefault="00795F03" w:rsidP="00B54138">
            <w:pPr>
              <w:pStyle w:val="B5TETableText"/>
            </w:pPr>
            <w:r>
              <w:t>Rahab and Two Spies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29B902" w14:textId="3CE33581" w:rsidR="00795F03" w:rsidRDefault="002F27F7" w:rsidP="00B54138">
            <w:pPr>
              <w:pStyle w:val="B5TETableText"/>
            </w:pPr>
            <w:r>
              <w:t>Joshua 2:1–24; 6:1–27</w:t>
            </w:r>
          </w:p>
        </w:tc>
      </w:tr>
      <w:tr w:rsidR="00795F03" w14:paraId="2F8AF92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07F359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0F7273" w14:textId="0191BBD6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A68CCE" w14:textId="76A73ECC" w:rsidR="00795F03" w:rsidRDefault="00795F03" w:rsidP="00B54138">
            <w:pPr>
              <w:pStyle w:val="B5TETableTextCentered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748B62" w14:textId="572FB57A" w:rsidR="00795F03" w:rsidRDefault="00795F03" w:rsidP="00B54138">
            <w:pPr>
              <w:pStyle w:val="B5TETableTextCentered"/>
            </w:pPr>
            <w:r>
              <w:t>26,</w:t>
            </w:r>
            <w:r>
              <w:br/>
              <w:t>303–4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14128F" w14:textId="5C5200E8" w:rsidR="00795F03" w:rsidRDefault="00795F03" w:rsidP="00B54138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9E63A9" w14:textId="77777777" w:rsidR="00795F03" w:rsidRDefault="00795F03" w:rsidP="00B54138">
            <w:pPr>
              <w:pStyle w:val="B5TETableText"/>
            </w:pPr>
            <w:r>
              <w:t>Hero of the Faith:</w:t>
            </w:r>
          </w:p>
          <w:p w14:paraId="3118B744" w14:textId="616213E6" w:rsidR="00795F03" w:rsidRDefault="00795F03" w:rsidP="00B54138">
            <w:pPr>
              <w:pStyle w:val="B5TETableText"/>
            </w:pPr>
            <w:r>
              <w:t>Jonathan Edwards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A23FAA" w14:textId="77777777" w:rsidR="00795F03" w:rsidRDefault="00795F03" w:rsidP="00B54138">
            <w:pPr>
              <w:pStyle w:val="B5TETableText"/>
            </w:pPr>
            <w:r>
              <w:t>Biography</w:t>
            </w:r>
          </w:p>
          <w:p w14:paraId="1C3B71D7" w14:textId="0D711FD2" w:rsidR="00795F03" w:rsidRDefault="00795F03" w:rsidP="00B54138">
            <w:pPr>
              <w:pStyle w:val="B5TETableText"/>
            </w:pPr>
            <w:r>
              <w:t>Picture the Point</w:t>
            </w:r>
          </w:p>
        </w:tc>
      </w:tr>
      <w:tr w:rsidR="00795F03" w14:paraId="0AFD2BA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863CC5" w14:textId="77777777" w:rsidR="00795F03" w:rsidRDefault="00795F03" w:rsidP="0025104D"/>
        </w:tc>
        <w:tc>
          <w:tcPr>
            <w:tcW w:w="86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D609FE" w14:textId="3E90A13E" w:rsidR="00795F03" w:rsidRDefault="00795F03" w:rsidP="00B54138">
            <w:pPr>
              <w:pStyle w:val="B5TETableTextCentered"/>
            </w:pPr>
            <w:r>
              <w:rPr>
                <w:rStyle w:val="B4TEbold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A0022" w14:textId="3F59B06F" w:rsidR="00795F03" w:rsidRDefault="00795F03" w:rsidP="00B54138">
            <w:pPr>
              <w:pStyle w:val="B5TETableTextCentered"/>
            </w:pPr>
            <w:r>
              <w:t>41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F3F9CB" w14:textId="6ED26917" w:rsidR="00795F03" w:rsidRDefault="00795F03" w:rsidP="00B54138">
            <w:pPr>
              <w:pStyle w:val="B5TETableTextCentered"/>
            </w:pPr>
            <w:r>
              <w:t>27–28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C2D661" w14:textId="0EF58669" w:rsidR="00795F03" w:rsidRDefault="00795F03" w:rsidP="00B54138">
            <w:pPr>
              <w:pStyle w:val="B5TETableTextCentered"/>
            </w:pPr>
            <w:r>
              <w:t>A35–36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A74E30" w14:textId="2C676EC0" w:rsidR="00795F03" w:rsidRDefault="00795F03" w:rsidP="00B54138">
            <w:pPr>
              <w:pStyle w:val="B5TETableText"/>
            </w:pPr>
            <w:r>
              <w:t>God Leads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108901" w14:textId="77777777" w:rsidR="00795F03" w:rsidRDefault="00795F03" w:rsidP="00B54138">
            <w:pPr>
              <w:pStyle w:val="B5TETableText"/>
            </w:pPr>
            <w:r>
              <w:t>Application Story</w:t>
            </w:r>
          </w:p>
          <w:p w14:paraId="146F4029" w14:textId="7064A940" w:rsidR="00795F03" w:rsidRDefault="00795F03" w:rsidP="00B54138">
            <w:pPr>
              <w:pStyle w:val="B5TETableText"/>
            </w:pPr>
            <w:r>
              <w:t>(Part 4)</w:t>
            </w:r>
          </w:p>
        </w:tc>
      </w:tr>
    </w:tbl>
    <w:p w14:paraId="6EE2426F" w14:textId="77777777" w:rsidR="002453AD" w:rsidRDefault="002453AD">
      <w:pPr>
        <w:rPr>
          <w:rFonts w:asciiTheme="majorHAnsi" w:hAnsiTheme="majorHAnsi" w:cs="Myriad Pro"/>
          <w:b/>
          <w:bCs/>
          <w:color w:val="auto"/>
          <w:sz w:val="32"/>
          <w:szCs w:val="32"/>
        </w:rPr>
      </w:pPr>
      <w:r>
        <w:br w:type="page"/>
      </w:r>
    </w:p>
    <w:p w14:paraId="6D85BFD8" w14:textId="77777777" w:rsidR="00021904" w:rsidRDefault="00021904" w:rsidP="00021904">
      <w:pPr>
        <w:pStyle w:val="B5TETableTitle"/>
      </w:pPr>
      <w:r>
        <w:lastRenderedPageBreak/>
        <w:t>Unit 2 Bible Study and Prayer</w:t>
      </w:r>
    </w:p>
    <w:p w14:paraId="0C158521" w14:textId="30A0FEDB" w:rsidR="00021904" w:rsidRDefault="00021904" w:rsidP="00021904">
      <w:pPr>
        <w:pStyle w:val="B5TETableHymn"/>
      </w:pPr>
      <w:r>
        <w:tab/>
        <w:t>Hymn: “Break Thou the Bread of Life”</w:t>
      </w:r>
    </w:p>
    <w:tbl>
      <w:tblPr>
        <w:tblStyle w:val="BasicTable"/>
        <w:tblW w:w="10468" w:type="dxa"/>
        <w:tblLayout w:type="fixed"/>
        <w:tblLook w:val="04A0" w:firstRow="1" w:lastRow="0" w:firstColumn="1" w:lastColumn="0" w:noHBand="0" w:noVBand="1"/>
      </w:tblPr>
      <w:tblGrid>
        <w:gridCol w:w="2458"/>
        <w:gridCol w:w="867"/>
        <w:gridCol w:w="723"/>
        <w:gridCol w:w="968"/>
        <w:gridCol w:w="969"/>
        <w:gridCol w:w="2458"/>
        <w:gridCol w:w="2025"/>
      </w:tblGrid>
      <w:tr w:rsidR="00B54138" w14:paraId="3776A3C5" w14:textId="77777777" w:rsidTr="00021904">
        <w:tc>
          <w:tcPr>
            <w:tcW w:w="2458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7989E7FF" w14:textId="590F4CC7" w:rsidR="00B54138" w:rsidRDefault="00B54138" w:rsidP="00B54138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3A960FB5" w14:textId="3CF3BE1C" w:rsidR="00B54138" w:rsidRDefault="00B54138" w:rsidP="00B54138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23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29E56627" w14:textId="057C737F" w:rsidR="00B54138" w:rsidRDefault="00B54138" w:rsidP="00B54138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608CA003" w14:textId="252AB3D1" w:rsidR="00B54138" w:rsidRDefault="00B54138" w:rsidP="00B54138">
            <w:pPr>
              <w:pStyle w:val="B5TETableHeader"/>
            </w:pPr>
            <w:r>
              <w:t>Worktext Page(s)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0DE375A0" w14:textId="47543CC2" w:rsidR="00B54138" w:rsidRDefault="00B54138" w:rsidP="00B54138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58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6A242921" w14:textId="288E444E" w:rsidR="00B54138" w:rsidRDefault="00B54138" w:rsidP="00B54138">
            <w:pPr>
              <w:pStyle w:val="B5TETableHeader"/>
            </w:pPr>
            <w:r>
              <w:t>Lesson Title</w:t>
            </w:r>
          </w:p>
        </w:tc>
        <w:tc>
          <w:tcPr>
            <w:tcW w:w="202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800080"/>
            <w:vAlign w:val="center"/>
          </w:tcPr>
          <w:p w14:paraId="084AC510" w14:textId="318F6AF9" w:rsidR="00B54138" w:rsidRDefault="00B54138" w:rsidP="00B54138">
            <w:pPr>
              <w:pStyle w:val="B5TETableHeader"/>
            </w:pPr>
            <w:r>
              <w:t>Scripture or Focus</w:t>
            </w:r>
          </w:p>
        </w:tc>
      </w:tr>
      <w:tr w:rsidR="00021904" w14:paraId="671F5F6E" w14:textId="77777777" w:rsidTr="00A81EB6">
        <w:tc>
          <w:tcPr>
            <w:tcW w:w="24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46D1CA" w14:textId="77777777" w:rsidR="00021904" w:rsidRDefault="00021904" w:rsidP="00292FB7">
            <w:pPr>
              <w:pStyle w:val="B5TETableSubunitTitleDoctrine"/>
            </w:pPr>
            <w:r>
              <w:t>Unit 2a</w:t>
            </w:r>
          </w:p>
          <w:p w14:paraId="4FEB3BE0" w14:textId="77777777" w:rsidR="00021904" w:rsidRDefault="00021904" w:rsidP="00292FB7">
            <w:pPr>
              <w:pStyle w:val="B5TETableSubunitTitleDoctrine"/>
            </w:pPr>
            <w:r>
              <w:t>Knowing God</w:t>
            </w:r>
          </w:p>
          <w:p w14:paraId="0E64E635" w14:textId="77777777" w:rsidR="00021904" w:rsidRDefault="00021904" w:rsidP="009451F0">
            <w:pPr>
              <w:pStyle w:val="B5TETableText"/>
            </w:pPr>
          </w:p>
          <w:p w14:paraId="4FE02CF6" w14:textId="77777777" w:rsidR="00021904" w:rsidRDefault="00021904" w:rsidP="009451F0">
            <w:pPr>
              <w:pStyle w:val="B5TETableText"/>
            </w:pPr>
            <w:r>
              <w:t>Psalm 119:9–11</w:t>
            </w:r>
          </w:p>
          <w:p w14:paraId="6629AB90" w14:textId="77777777" w:rsidR="00021904" w:rsidRDefault="00021904" w:rsidP="009451F0">
            <w:pPr>
              <w:pStyle w:val="B5TETableText"/>
            </w:pPr>
          </w:p>
          <w:p w14:paraId="209CF455" w14:textId="67A7971D" w:rsidR="00021904" w:rsidRDefault="00021904" w:rsidP="002E31AE">
            <w:pPr>
              <w:pStyle w:val="B5TETableText"/>
            </w:pPr>
            <w:r>
              <w:rPr>
                <w:rStyle w:val="B4TEitalic"/>
              </w:rPr>
              <w:t>Studying and memorizing</w:t>
            </w:r>
            <w:r>
              <w:rPr>
                <w:rStyle w:val="B4TEitalic"/>
              </w:rPr>
              <w:br/>
              <w:t>God’s Word encourages obedience.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56339A" w14:textId="49462EF4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0662CD" w14:textId="7BD9209C" w:rsidR="00021904" w:rsidRDefault="00021904" w:rsidP="00021904">
            <w:pPr>
              <w:pStyle w:val="B5TETableTextCentered"/>
            </w:pPr>
            <w:r>
              <w:t>48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0933BA" w14:textId="48EA55AC" w:rsidR="00021904" w:rsidRDefault="00021904" w:rsidP="00021904">
            <w:pPr>
              <w:pStyle w:val="B5TETableTextCentered"/>
            </w:pPr>
            <w:r>
              <w:t>29–32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125DEE" w14:textId="60E5813F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AA5AF0" w14:textId="0827F428" w:rsidR="00021904" w:rsidRDefault="00021904" w:rsidP="00292FB7">
            <w:pPr>
              <w:pStyle w:val="B5TETableText"/>
            </w:pPr>
            <w:r>
              <w:t>David—A Man After God’s Own Heart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6F7D1C" w14:textId="7FCE4A04" w:rsidR="00021904" w:rsidRDefault="00021904" w:rsidP="00292FB7">
            <w:pPr>
              <w:pStyle w:val="B5TETableText"/>
            </w:pPr>
            <w:r>
              <w:t>1 Samuel 16–1 Kings 2</w:t>
            </w:r>
          </w:p>
        </w:tc>
      </w:tr>
      <w:tr w:rsidR="00021904" w14:paraId="52A33151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9CEB02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F082B8" w14:textId="4DD16016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D3A243" w14:textId="25A98D13" w:rsidR="00021904" w:rsidRDefault="00021904" w:rsidP="00021904">
            <w:pPr>
              <w:pStyle w:val="B5TETableTextCentered"/>
            </w:pPr>
            <w:r>
              <w:t>52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04C0E0" w14:textId="34318456" w:rsidR="00021904" w:rsidRDefault="00021904" w:rsidP="00021904">
            <w:pPr>
              <w:pStyle w:val="B5TETableTextCentered"/>
            </w:pPr>
            <w:r>
              <w:t>33–34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6837BA" w14:textId="6AAEB593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2EB935" w14:textId="71E5E8CD" w:rsidR="00021904" w:rsidRDefault="00021904" w:rsidP="00292FB7">
            <w:pPr>
              <w:pStyle w:val="B5TETableText"/>
            </w:pPr>
            <w:r>
              <w:t>Solomon Prayed for Wisdom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83E98B" w14:textId="1C20E52E" w:rsidR="00021904" w:rsidRDefault="00021904" w:rsidP="00292FB7">
            <w:pPr>
              <w:pStyle w:val="B5TETableText"/>
            </w:pPr>
            <w:r>
              <w:t>1 Kings 3:4–28</w:t>
            </w:r>
          </w:p>
        </w:tc>
      </w:tr>
      <w:tr w:rsidR="00021904" w14:paraId="66858592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A7D6A0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E1AF0A" w14:textId="145EFFD6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04D039" w14:textId="0216B685" w:rsidR="00021904" w:rsidRDefault="00021904" w:rsidP="00021904">
            <w:pPr>
              <w:pStyle w:val="B5TETableTextCentered"/>
            </w:pPr>
            <w:r>
              <w:t>54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B50063" w14:textId="7EBA3074" w:rsidR="00021904" w:rsidRDefault="00021904" w:rsidP="00021904">
            <w:pPr>
              <w:pStyle w:val="B5TETableTextCentered"/>
            </w:pPr>
            <w:r>
              <w:t>35–36, 310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DC9C2C" w14:textId="47E1CED2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602563" w14:textId="67283B1B" w:rsidR="00021904" w:rsidRDefault="00021904" w:rsidP="00292FB7">
            <w:pPr>
              <w:pStyle w:val="B5TETableText"/>
            </w:pPr>
            <w:r>
              <w:t>“Break Thou the Bread of Life”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705DCB" w14:textId="77777777" w:rsidR="00021904" w:rsidRDefault="00021904" w:rsidP="00292FB7">
            <w:pPr>
              <w:pStyle w:val="B5TETableText"/>
            </w:pPr>
            <w:r>
              <w:t>Hymn History</w:t>
            </w:r>
          </w:p>
          <w:p w14:paraId="49874C43" w14:textId="2ACAE633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0848B2AC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622D13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67EF1E" w14:textId="7AB0CB94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4D3B19" w14:textId="7C141D57" w:rsidR="00021904" w:rsidRDefault="00021904" w:rsidP="00021904">
            <w:pPr>
              <w:pStyle w:val="B5TETableTextCentered"/>
            </w:pPr>
            <w:r>
              <w:t>56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E108D2" w14:textId="3B080B7B" w:rsidR="00021904" w:rsidRDefault="00021904" w:rsidP="00021904">
            <w:pPr>
              <w:pStyle w:val="B5TETableTextCentered"/>
            </w:pPr>
            <w:r>
              <w:t>37–38, 311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1C38DA" w14:textId="3EAD2E1F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BDF7DD" w14:textId="6D6B6A26" w:rsidR="00021904" w:rsidRDefault="00021904" w:rsidP="00292FB7">
            <w:pPr>
              <w:pStyle w:val="B5TETableText"/>
            </w:pPr>
            <w:r>
              <w:t>Eternal Treasures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DA85B9" w14:textId="4CD41C7B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6BACB76D" w14:textId="77777777" w:rsidTr="00A81EB6">
        <w:tc>
          <w:tcPr>
            <w:tcW w:w="24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F9DAA5" w14:textId="77777777" w:rsidR="00021904" w:rsidRDefault="00021904" w:rsidP="00292FB7">
            <w:pPr>
              <w:pStyle w:val="B5TETableSubunitTitleDoctrine"/>
            </w:pPr>
            <w:r>
              <w:t>Unit 2b</w:t>
            </w:r>
          </w:p>
          <w:p w14:paraId="7745D9DC" w14:textId="77777777" w:rsidR="00021904" w:rsidRDefault="00021904" w:rsidP="00292FB7">
            <w:pPr>
              <w:pStyle w:val="B5TETableSubunitTitleDoctrine"/>
            </w:pPr>
            <w:r>
              <w:t>Worshiping God</w:t>
            </w:r>
          </w:p>
          <w:p w14:paraId="4DC3C70E" w14:textId="77777777" w:rsidR="00021904" w:rsidRDefault="00021904" w:rsidP="009451F0">
            <w:pPr>
              <w:pStyle w:val="B5TETableText"/>
            </w:pPr>
          </w:p>
          <w:p w14:paraId="6AB840EB" w14:textId="77777777" w:rsidR="00021904" w:rsidRDefault="00021904" w:rsidP="009451F0">
            <w:pPr>
              <w:pStyle w:val="B5TETableText"/>
            </w:pPr>
            <w:r>
              <w:t>Psalm 29:2</w:t>
            </w:r>
          </w:p>
          <w:p w14:paraId="399F7999" w14:textId="77777777" w:rsidR="00021904" w:rsidRDefault="00021904" w:rsidP="009451F0">
            <w:pPr>
              <w:pStyle w:val="B5TETableText"/>
            </w:pPr>
          </w:p>
          <w:p w14:paraId="29563E4D" w14:textId="3608B095" w:rsidR="00021904" w:rsidRDefault="00021904" w:rsidP="002E31AE">
            <w:pPr>
              <w:pStyle w:val="B5TETableText"/>
            </w:pPr>
            <w:r>
              <w:rPr>
                <w:rStyle w:val="B4TEitalic"/>
              </w:rPr>
              <w:t>The beauty of God’s character makes Him worthy of worship.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A0D7D4" w14:textId="56EADEF2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84C145" w14:textId="0D80AA92" w:rsidR="00021904" w:rsidRDefault="00021904" w:rsidP="00021904">
            <w:pPr>
              <w:pStyle w:val="B5TETableTextCentered"/>
            </w:pPr>
            <w:r>
              <w:t>60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F76B95" w14:textId="09129664" w:rsidR="00021904" w:rsidRDefault="00021904" w:rsidP="00021904">
            <w:pPr>
              <w:pStyle w:val="B5TETableTextCentered"/>
            </w:pPr>
            <w:r>
              <w:t>39–40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E6DBD2" w14:textId="29203C6B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8BAC9A" w14:textId="143E424C" w:rsidR="00021904" w:rsidRDefault="00021904" w:rsidP="00292FB7">
            <w:pPr>
              <w:pStyle w:val="B5TETableText"/>
            </w:pPr>
            <w:r>
              <w:t>Dedication of the</w:t>
            </w:r>
            <w:r>
              <w:br/>
              <w:t>Temple of God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697B51" w14:textId="3382282A" w:rsidR="00021904" w:rsidRDefault="00021904" w:rsidP="00292FB7">
            <w:pPr>
              <w:pStyle w:val="B5TETableText"/>
            </w:pPr>
            <w:r>
              <w:t>2 Chronicles 5:1–7:3</w:t>
            </w:r>
          </w:p>
        </w:tc>
      </w:tr>
      <w:tr w:rsidR="00021904" w14:paraId="23134B6D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05CB1B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4DA40C" w14:textId="27B29B79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9B4702" w14:textId="39A7394F" w:rsidR="00021904" w:rsidRDefault="00021904" w:rsidP="00021904">
            <w:pPr>
              <w:pStyle w:val="B5TETableTextCentered"/>
            </w:pPr>
            <w:r>
              <w:t>62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001215" w14:textId="5ECDC2F7" w:rsidR="00021904" w:rsidRDefault="00021904" w:rsidP="00021904">
            <w:pPr>
              <w:pStyle w:val="B5TETableTextCentered"/>
            </w:pPr>
            <w:r>
              <w:t>41–42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C2A14B" w14:textId="16BD6A87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B2A924" w14:textId="25A9BED9" w:rsidR="00021904" w:rsidRDefault="00021904" w:rsidP="00292FB7">
            <w:pPr>
              <w:pStyle w:val="B5TETableText"/>
            </w:pPr>
            <w:r>
              <w:t>Israel Worshiped God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0F9D52" w14:textId="7C0B44E6" w:rsidR="00021904" w:rsidRDefault="00021904" w:rsidP="00292FB7">
            <w:pPr>
              <w:pStyle w:val="B5TETableText"/>
            </w:pPr>
            <w:r>
              <w:t>2 Chronicles 7:4–22</w:t>
            </w:r>
          </w:p>
        </w:tc>
      </w:tr>
      <w:tr w:rsidR="00021904" w14:paraId="4ADF9C96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415902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00755A" w14:textId="77CE326D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23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A2A615" w14:textId="68CAD298" w:rsidR="00021904" w:rsidRDefault="00021904" w:rsidP="00021904">
            <w:pPr>
              <w:pStyle w:val="B5TETableTextCentered"/>
            </w:pPr>
            <w:r>
              <w:t>64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CA49CD" w14:textId="7787DE12" w:rsidR="00021904" w:rsidRDefault="00021904" w:rsidP="00021904">
            <w:pPr>
              <w:pStyle w:val="B5TETableTextCentered"/>
            </w:pPr>
            <w:r>
              <w:t>43, 312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7DEC9A" w14:textId="325F4257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EAB373" w14:textId="66B9D2BE" w:rsidR="00021904" w:rsidRDefault="00021904" w:rsidP="00292FB7">
            <w:pPr>
              <w:pStyle w:val="B5TETableText"/>
            </w:pPr>
            <w:r>
              <w:t>God Allows Difficulties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F32502" w14:textId="01D6BAB0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53E56A70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86FEAE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E55165" w14:textId="04807FE2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24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707705" w14:textId="0D489749" w:rsidR="00021904" w:rsidRDefault="00021904" w:rsidP="00021904">
            <w:pPr>
              <w:pStyle w:val="B5TETableTextCentered"/>
            </w:pPr>
            <w:r>
              <w:t>66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92C0E0" w14:textId="22D3D58E" w:rsidR="00021904" w:rsidRDefault="00021904" w:rsidP="00021904">
            <w:pPr>
              <w:pStyle w:val="B5TETableTextCentered"/>
            </w:pPr>
            <w:r>
              <w:t>44, 313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FE24D9" w14:textId="33B45C36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D859A6" w14:textId="72E57937" w:rsidR="00021904" w:rsidRDefault="00021904" w:rsidP="00292FB7">
            <w:pPr>
              <w:pStyle w:val="B5TETableText"/>
            </w:pPr>
            <w:r>
              <w:t>God the Creator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F3ED5A" w14:textId="68682851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4D2BE54F" w14:textId="77777777" w:rsidTr="00A81EB6">
        <w:tc>
          <w:tcPr>
            <w:tcW w:w="24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A3355F" w14:textId="77777777" w:rsidR="00021904" w:rsidRDefault="00021904" w:rsidP="00292FB7">
            <w:pPr>
              <w:pStyle w:val="B5TETableSubunitTitleDoctrine"/>
            </w:pPr>
            <w:r>
              <w:t>Unit 2c</w:t>
            </w:r>
          </w:p>
          <w:p w14:paraId="2A435A0D" w14:textId="77777777" w:rsidR="00021904" w:rsidRDefault="00021904" w:rsidP="00292FB7">
            <w:pPr>
              <w:pStyle w:val="B5TETableSubunitTitleDoctrine"/>
            </w:pPr>
            <w:r>
              <w:t>Sharing God’s Word</w:t>
            </w:r>
          </w:p>
          <w:p w14:paraId="74E264B5" w14:textId="77777777" w:rsidR="00021904" w:rsidRDefault="00021904" w:rsidP="009451F0">
            <w:pPr>
              <w:pStyle w:val="B5TETableText"/>
            </w:pPr>
          </w:p>
          <w:p w14:paraId="2C3E789A" w14:textId="77777777" w:rsidR="00021904" w:rsidRDefault="00021904" w:rsidP="009451F0">
            <w:pPr>
              <w:pStyle w:val="B5TETableText"/>
            </w:pPr>
            <w:r>
              <w:t>Hebrews 4:12</w:t>
            </w:r>
          </w:p>
          <w:p w14:paraId="73A587BB" w14:textId="77777777" w:rsidR="00021904" w:rsidRDefault="00021904" w:rsidP="009451F0">
            <w:pPr>
              <w:pStyle w:val="B5TETableText"/>
            </w:pPr>
          </w:p>
          <w:p w14:paraId="7C3010B1" w14:textId="3054FE55" w:rsidR="00021904" w:rsidRDefault="00021904" w:rsidP="002E31AE">
            <w:pPr>
              <w:pStyle w:val="B5TETableText"/>
            </w:pPr>
            <w:r>
              <w:rPr>
                <w:rStyle w:val="B4TEitalic"/>
              </w:rPr>
              <w:t>God’s Word is alive and powerful.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FD444B" w14:textId="6F5905CC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31E3F6" w14:textId="4DD937BB" w:rsidR="00021904" w:rsidRDefault="00021904" w:rsidP="00021904">
            <w:pPr>
              <w:pStyle w:val="B5TETableTextCentered"/>
            </w:pPr>
            <w:r>
              <w:t>69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0331BB" w14:textId="0E2B27CA" w:rsidR="00021904" w:rsidRDefault="00021904" w:rsidP="00021904">
            <w:pPr>
              <w:pStyle w:val="B5TETableTextCentered"/>
            </w:pPr>
            <w:r>
              <w:t>45–46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9792D9" w14:textId="28A226C8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96659" w14:textId="4B7A4258" w:rsidR="00021904" w:rsidRDefault="00021904" w:rsidP="00292FB7">
            <w:pPr>
              <w:pStyle w:val="B5TETableText"/>
            </w:pPr>
            <w:r>
              <w:t>Jehoshaphat—A Godly King Who Spread God’s Word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08442A" w14:textId="2C5006CE" w:rsidR="00021904" w:rsidRDefault="00021904" w:rsidP="00292FB7">
            <w:pPr>
              <w:pStyle w:val="B5TETableText"/>
            </w:pPr>
            <w:r>
              <w:t>2 Chronicles 17:1–9</w:t>
            </w:r>
          </w:p>
        </w:tc>
      </w:tr>
      <w:tr w:rsidR="00021904" w14:paraId="1662E769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08F0D3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0BA26B" w14:textId="50E8E907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26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62E5EC" w14:textId="51B15A74" w:rsidR="00021904" w:rsidRDefault="00021904" w:rsidP="00021904">
            <w:pPr>
              <w:pStyle w:val="B5TETableTextCentered"/>
            </w:pPr>
            <w:r>
              <w:t>71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1B5CBD" w14:textId="2C849DA4" w:rsidR="00021904" w:rsidRDefault="00021904" w:rsidP="00021904">
            <w:pPr>
              <w:pStyle w:val="B5TETableTextCentered"/>
            </w:pPr>
            <w:r>
              <w:t>47–48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C17583" w14:textId="76A0634F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C5D491" w14:textId="09F00BD8" w:rsidR="00021904" w:rsidRDefault="00021904" w:rsidP="00292FB7">
            <w:pPr>
              <w:pStyle w:val="B5TETableText"/>
            </w:pPr>
            <w:r>
              <w:t>God Blessed Judah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789E70" w14:textId="67EA02D7" w:rsidR="00021904" w:rsidRDefault="00021904" w:rsidP="00292FB7">
            <w:pPr>
              <w:pStyle w:val="B5TETableText"/>
            </w:pPr>
            <w:r>
              <w:t>2 Chronicles 17:10–19</w:t>
            </w:r>
          </w:p>
        </w:tc>
      </w:tr>
      <w:tr w:rsidR="00021904" w14:paraId="19758998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546DE0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081633" w14:textId="08E913ED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4864B0" w14:textId="646FECB5" w:rsidR="00021904" w:rsidRDefault="00021904" w:rsidP="00021904">
            <w:pPr>
              <w:pStyle w:val="B5TETableTextCentered"/>
            </w:pPr>
            <w:r>
              <w:t>72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4B9CB0" w14:textId="7CF42943" w:rsidR="00021904" w:rsidRDefault="00021904" w:rsidP="00021904">
            <w:pPr>
              <w:pStyle w:val="B5TETableTextCentered"/>
            </w:pPr>
            <w:r>
              <w:t>49, 314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C6E33A" w14:textId="3DDFE01B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08195C" w14:textId="718FEA67" w:rsidR="00021904" w:rsidRDefault="00021904" w:rsidP="00292FB7">
            <w:pPr>
              <w:pStyle w:val="B5TETableText"/>
            </w:pPr>
            <w:r>
              <w:t>God Proved Himself Faithful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C1D0D7" w14:textId="2A46CE72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5EDC1166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2C5C9E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E9EF6B" w14:textId="0C8369CD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92A36D" w14:textId="1D432CA8" w:rsidR="00021904" w:rsidRDefault="00021904" w:rsidP="00021904">
            <w:pPr>
              <w:pStyle w:val="B5TETableTextCentered"/>
            </w:pPr>
            <w:r>
              <w:t>74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947858" w14:textId="7C50B96A" w:rsidR="00021904" w:rsidRDefault="00021904" w:rsidP="00021904">
            <w:pPr>
              <w:pStyle w:val="B5TETableTextCentered"/>
            </w:pPr>
            <w:r>
              <w:t>50, 315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D9A973" w14:textId="3FE60162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4686AD" w14:textId="41D4253A" w:rsidR="00021904" w:rsidRDefault="00021904" w:rsidP="00292FB7">
            <w:pPr>
              <w:pStyle w:val="B5TETableText"/>
            </w:pPr>
            <w:r>
              <w:t>Trusting God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A99C40" w14:textId="0C898087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7F426BD9" w14:textId="77777777" w:rsidTr="00A81EB6">
        <w:tc>
          <w:tcPr>
            <w:tcW w:w="24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5BE4E4" w14:textId="77777777" w:rsidR="00021904" w:rsidRDefault="00021904" w:rsidP="00292FB7">
            <w:pPr>
              <w:pStyle w:val="B5TETableSubunitTitleDoctrine"/>
            </w:pPr>
            <w:r>
              <w:t>Unit 2d</w:t>
            </w:r>
          </w:p>
          <w:p w14:paraId="3868DABA" w14:textId="77777777" w:rsidR="00021904" w:rsidRDefault="00021904" w:rsidP="00292FB7">
            <w:pPr>
              <w:pStyle w:val="B5TETableSubunitTitleDoctrine"/>
            </w:pPr>
            <w:r>
              <w:t>Praying to God</w:t>
            </w:r>
          </w:p>
          <w:p w14:paraId="299BF647" w14:textId="77777777" w:rsidR="00021904" w:rsidRDefault="00021904" w:rsidP="009451F0">
            <w:pPr>
              <w:pStyle w:val="B5TETableText"/>
            </w:pPr>
          </w:p>
          <w:p w14:paraId="5F43BA10" w14:textId="77777777" w:rsidR="00021904" w:rsidRDefault="00021904" w:rsidP="009451F0">
            <w:pPr>
              <w:pStyle w:val="B5TETableText"/>
            </w:pPr>
            <w:r>
              <w:t>Philippians 4:6</w:t>
            </w:r>
          </w:p>
          <w:p w14:paraId="4445E176" w14:textId="77777777" w:rsidR="00021904" w:rsidRDefault="00021904" w:rsidP="009451F0">
            <w:pPr>
              <w:pStyle w:val="B5TETableText"/>
            </w:pPr>
          </w:p>
          <w:p w14:paraId="249B95EF" w14:textId="47E74A0D" w:rsidR="00021904" w:rsidRDefault="00021904" w:rsidP="002E31AE">
            <w:pPr>
              <w:pStyle w:val="B5TETableText"/>
            </w:pPr>
            <w:r>
              <w:rPr>
                <w:rStyle w:val="B4TEitalic"/>
              </w:rPr>
              <w:t>Rest in God and pray with thankfulness.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3C7FD" w14:textId="0FDFE6A6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AC30C3" w14:textId="6AC0D5DE" w:rsidR="00021904" w:rsidRDefault="00021904" w:rsidP="00021904">
            <w:pPr>
              <w:pStyle w:val="B5TETableTextCentered"/>
            </w:pPr>
            <w:r>
              <w:t>77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D7B2C9" w14:textId="6FC86FE1" w:rsidR="00021904" w:rsidRDefault="00021904" w:rsidP="00021904">
            <w:pPr>
              <w:pStyle w:val="B5TETableTextCentered"/>
            </w:pPr>
            <w:r>
              <w:t>51–52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F28BED" w14:textId="7778EDCB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EF0B2C" w14:textId="523781DF" w:rsidR="00021904" w:rsidRDefault="00021904" w:rsidP="00292FB7">
            <w:pPr>
              <w:pStyle w:val="B5TETableText"/>
            </w:pPr>
            <w:r>
              <w:t>Hezekiah Prayed for Deliverance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8C4510" w14:textId="1FDFBA21" w:rsidR="00021904" w:rsidRDefault="00021904" w:rsidP="00292FB7">
            <w:pPr>
              <w:pStyle w:val="B5TETableText"/>
            </w:pPr>
            <w:r>
              <w:t>2 Kings 18:17–19:37</w:t>
            </w:r>
          </w:p>
        </w:tc>
      </w:tr>
      <w:tr w:rsidR="00021904" w14:paraId="4E15A844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30598C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E81120" w14:textId="092B9475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E5B41D" w14:textId="3C5CDE03" w:rsidR="00021904" w:rsidRDefault="00021904" w:rsidP="00021904">
            <w:pPr>
              <w:pStyle w:val="B5TETableTextCentered"/>
            </w:pPr>
            <w:r>
              <w:t>79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3BC548" w14:textId="7F9BE070" w:rsidR="00021904" w:rsidRDefault="00021904" w:rsidP="00021904">
            <w:pPr>
              <w:pStyle w:val="B5TETableTextCentered"/>
            </w:pPr>
            <w:r>
              <w:t>53–54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0C21AA" w14:textId="19FE32EF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744DAD" w14:textId="118D491D" w:rsidR="00021904" w:rsidRDefault="00021904" w:rsidP="00292FB7">
            <w:pPr>
              <w:pStyle w:val="B5TETableText"/>
            </w:pPr>
            <w:r>
              <w:t>Hezekiah Prayed for Healing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D4B44C" w14:textId="743A8D1D" w:rsidR="00021904" w:rsidRDefault="00021904" w:rsidP="00292FB7">
            <w:pPr>
              <w:pStyle w:val="B5TETableText"/>
            </w:pPr>
            <w:r>
              <w:t>2 Kings 20:1–11, 20–21</w:t>
            </w:r>
          </w:p>
        </w:tc>
      </w:tr>
      <w:tr w:rsidR="00021904" w14:paraId="16FE5F33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E51ED5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DC9AF6" w14:textId="2ECF1D11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31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319114" w14:textId="023DFBBF" w:rsidR="00021904" w:rsidRDefault="00021904" w:rsidP="00021904">
            <w:pPr>
              <w:pStyle w:val="B5TETableTextCentered"/>
            </w:pPr>
            <w:r>
              <w:t>81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979192" w14:textId="62F7483F" w:rsidR="00021904" w:rsidRDefault="00021904" w:rsidP="00021904">
            <w:pPr>
              <w:pStyle w:val="B5TETableTextCentered"/>
            </w:pPr>
            <w:r>
              <w:t>55, 316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B857B2" w14:textId="439B7C77" w:rsidR="00021904" w:rsidRDefault="00021904" w:rsidP="00021904">
            <w:pPr>
              <w:pStyle w:val="B5TETableTextCentered"/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091058" w14:textId="691CB8B2" w:rsidR="00021904" w:rsidRDefault="00021904" w:rsidP="00292FB7">
            <w:pPr>
              <w:pStyle w:val="B5TETableText"/>
            </w:pPr>
            <w:r>
              <w:t>God’s Ways Are Right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C4E127" w14:textId="0DE68399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  <w:tr w:rsidR="00021904" w14:paraId="52D8DD6A" w14:textId="77777777" w:rsidTr="00A81EB6">
        <w:tc>
          <w:tcPr>
            <w:tcW w:w="24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96ECB0" w14:textId="77777777" w:rsidR="00021904" w:rsidRDefault="00021904" w:rsidP="002E31AE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02E884" w14:textId="14DFBD0A" w:rsidR="00021904" w:rsidRDefault="00021904" w:rsidP="002E31AE">
            <w:pPr>
              <w:pStyle w:val="B5TETableTextCentered"/>
            </w:pPr>
            <w:r>
              <w:rPr>
                <w:rStyle w:val="B4TEbold"/>
              </w:rPr>
              <w:t>32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9EDBDA" w14:textId="230DCCAB" w:rsidR="00021904" w:rsidRDefault="00021904" w:rsidP="00021904">
            <w:pPr>
              <w:pStyle w:val="B5TETableTextCentered"/>
            </w:pPr>
            <w:r>
              <w:t>83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653A79" w14:textId="163F9F4D" w:rsidR="00021904" w:rsidRDefault="00021904" w:rsidP="00021904">
            <w:pPr>
              <w:pStyle w:val="B5TETableTextCentered"/>
            </w:pPr>
            <w:r>
              <w:t>56, 317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810C99" w14:textId="2122617B" w:rsidR="00021904" w:rsidRDefault="00021904" w:rsidP="00021904">
            <w:pPr>
              <w:pStyle w:val="B5TETableTextCentered"/>
            </w:pPr>
            <w:r>
              <w:t>A37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CD1ED9" w14:textId="5BB59AC9" w:rsidR="00021904" w:rsidRDefault="00021904" w:rsidP="00292FB7">
            <w:pPr>
              <w:pStyle w:val="B5TETableText"/>
            </w:pPr>
            <w:r>
              <w:t>Prayer, Praise, and Blessing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255FCC" w14:textId="60FFFB0B" w:rsidR="00021904" w:rsidRDefault="00021904" w:rsidP="00292FB7">
            <w:pPr>
              <w:pStyle w:val="B5TETableText"/>
            </w:pPr>
            <w:r>
              <w:t>Application Novel</w:t>
            </w:r>
          </w:p>
        </w:tc>
      </w:tr>
    </w:tbl>
    <w:p w14:paraId="0F9A7E3F" w14:textId="77777777" w:rsidR="002E31AE" w:rsidRDefault="002E31AE">
      <w:pPr>
        <w:rPr>
          <w:b/>
        </w:rPr>
      </w:pPr>
    </w:p>
    <w:p w14:paraId="1811613C" w14:textId="6DCBF338" w:rsidR="002E31AE" w:rsidRDefault="002E31AE">
      <w:pPr>
        <w:rPr>
          <w:b/>
        </w:rPr>
      </w:pPr>
      <w:r>
        <w:rPr>
          <w:b/>
        </w:rPr>
        <w:br w:type="page"/>
      </w:r>
    </w:p>
    <w:p w14:paraId="00F44F4D" w14:textId="77777777" w:rsidR="00795F03" w:rsidRDefault="00795F03" w:rsidP="00795F03">
      <w:pPr>
        <w:pStyle w:val="B5TETableTitle"/>
      </w:pPr>
      <w:r>
        <w:lastRenderedPageBreak/>
        <w:t>Unit 3 Faithfulness</w:t>
      </w:r>
    </w:p>
    <w:p w14:paraId="244BF956" w14:textId="11A92652" w:rsidR="00795F03" w:rsidRDefault="00795F03" w:rsidP="00795F03">
      <w:pPr>
        <w:pStyle w:val="B5TETableHymn"/>
      </w:pPr>
      <w:r>
        <w:tab/>
        <w:t>Hymn: “I Would Be True”</w:t>
      </w:r>
    </w:p>
    <w:tbl>
      <w:tblPr>
        <w:tblStyle w:val="BasicTable"/>
        <w:tblW w:w="10453" w:type="dxa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49"/>
        <w:gridCol w:w="964"/>
        <w:gridCol w:w="965"/>
        <w:gridCol w:w="2448"/>
        <w:gridCol w:w="2016"/>
      </w:tblGrid>
      <w:tr w:rsidR="00B54138" w14:paraId="2EBBCF82" w14:textId="77777777" w:rsidTr="00795F03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850215A" w14:textId="2004BC8F" w:rsidR="00B54138" w:rsidRDefault="00B54138" w:rsidP="002E31AE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551C4B4B" w14:textId="6DA203A1" w:rsidR="00B54138" w:rsidRDefault="00B54138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49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9814EAB" w14:textId="668D6188" w:rsidR="00B54138" w:rsidRDefault="00B54138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0B3C878" w14:textId="2AB3CD1C" w:rsidR="00B54138" w:rsidRDefault="00B54138" w:rsidP="002E31AE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7C1E6EF8" w14:textId="2F7D61EB" w:rsidR="00B54138" w:rsidRDefault="00B54138" w:rsidP="002E31AE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369415F5" w14:textId="579DB999" w:rsidR="00B54138" w:rsidRDefault="00B54138" w:rsidP="002E31AE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A1B2733" w14:textId="0B987B52" w:rsidR="00B54138" w:rsidRDefault="00B54138" w:rsidP="002E31AE">
            <w:pPr>
              <w:pStyle w:val="B5TETableHeader"/>
            </w:pPr>
            <w:r>
              <w:t>Scripture or Focus</w:t>
            </w:r>
          </w:p>
        </w:tc>
      </w:tr>
      <w:tr w:rsidR="00795F03" w14:paraId="19265AC5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7DD150" w14:textId="77777777" w:rsidR="00795F03" w:rsidRDefault="00795F03" w:rsidP="00174C87">
            <w:pPr>
              <w:pStyle w:val="B5TETableSubunitTitleDoctrine"/>
            </w:pPr>
            <w:r>
              <w:t>Unit 3a</w:t>
            </w:r>
          </w:p>
          <w:p w14:paraId="5AD3BA3C" w14:textId="77777777" w:rsidR="00795F03" w:rsidRDefault="00795F03" w:rsidP="00174C87">
            <w:pPr>
              <w:pStyle w:val="B5TETableSubunitTitleDoctrine"/>
            </w:pPr>
            <w:r>
              <w:t>God Is Faithful to Himself</w:t>
            </w:r>
          </w:p>
          <w:p w14:paraId="079C7747" w14:textId="77777777" w:rsidR="00795F03" w:rsidRDefault="00795F03" w:rsidP="009451F0">
            <w:pPr>
              <w:pStyle w:val="B5TETableText"/>
            </w:pPr>
          </w:p>
          <w:p w14:paraId="18988C5A" w14:textId="77777777" w:rsidR="00795F03" w:rsidRDefault="00795F03" w:rsidP="009451F0">
            <w:pPr>
              <w:pStyle w:val="B5TETableText"/>
            </w:pPr>
            <w:r>
              <w:t>Deuteronomy 7:9</w:t>
            </w:r>
          </w:p>
          <w:p w14:paraId="2F4D1CF5" w14:textId="77777777" w:rsidR="00795F03" w:rsidRDefault="00795F03" w:rsidP="009451F0">
            <w:pPr>
              <w:pStyle w:val="B5TETableText"/>
            </w:pPr>
          </w:p>
          <w:p w14:paraId="5A796131" w14:textId="3C5CA8B0" w:rsidR="00795F03" w:rsidRDefault="00795F03" w:rsidP="002E31AE">
            <w:pPr>
              <w:pStyle w:val="B5TETableText"/>
            </w:pPr>
            <w:r>
              <w:rPr>
                <w:rStyle w:val="B4TEitalic"/>
              </w:rPr>
              <w:t>God keeps His promises.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92687E" w14:textId="6F3B05E0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BFA5DA" w14:textId="080314DC" w:rsidR="00795F03" w:rsidRDefault="00795F03" w:rsidP="002E31AE">
            <w:pPr>
              <w:pStyle w:val="B5TETableTextCentered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4A949A" w14:textId="400179AE" w:rsidR="00795F03" w:rsidRDefault="00795F03" w:rsidP="002E31AE">
            <w:pPr>
              <w:pStyle w:val="B5TETableTextCentered"/>
            </w:pPr>
            <w:r>
              <w:t>57–60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33D441" w14:textId="13A5EF17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628246" w14:textId="17859B0F" w:rsidR="00795F03" w:rsidRDefault="00795F03" w:rsidP="002E31AE">
            <w:pPr>
              <w:pStyle w:val="B5TETableText"/>
            </w:pPr>
            <w:r>
              <w:t>Naboth’s Vineyard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2CAE45" w14:textId="6A277884" w:rsidR="00795F03" w:rsidRDefault="00795F03" w:rsidP="002259D7">
            <w:pPr>
              <w:pStyle w:val="B5TETableText"/>
            </w:pPr>
            <w:r>
              <w:t>1 Kings 21:1–26</w:t>
            </w:r>
          </w:p>
        </w:tc>
      </w:tr>
      <w:tr w:rsidR="00795F03" w14:paraId="5A7DA573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74F8E7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7D9EBD" w14:textId="538F2643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3FBD5B" w14:textId="7C0E679F" w:rsidR="00795F03" w:rsidRDefault="00795F03" w:rsidP="002E31AE">
            <w:pPr>
              <w:pStyle w:val="B5TETableTextCentered"/>
            </w:pPr>
            <w:r>
              <w:t>93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504045" w14:textId="51441B38" w:rsidR="00795F03" w:rsidRDefault="00795F03" w:rsidP="002E31AE">
            <w:pPr>
              <w:pStyle w:val="B5TETableTextCentered"/>
            </w:pPr>
            <w:r>
              <w:t>61–62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BE8CC7" w14:textId="3CD50B76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2B95EB" w14:textId="3C95164B" w:rsidR="00795F03" w:rsidRDefault="00795F03" w:rsidP="002E31AE">
            <w:pPr>
              <w:pStyle w:val="B5TETableText"/>
            </w:pPr>
            <w:r>
              <w:t>“I Would Be True”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233A3A" w14:textId="3E8500DB" w:rsidR="00795F03" w:rsidRDefault="00795F03" w:rsidP="002259D7">
            <w:pPr>
              <w:pStyle w:val="B5TETableText"/>
            </w:pPr>
            <w:r>
              <w:t>Hymn History</w:t>
            </w:r>
          </w:p>
        </w:tc>
      </w:tr>
      <w:tr w:rsidR="00795F03" w14:paraId="741AB01D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411993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7EEC59" w14:textId="0809AAAC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3E0B43" w14:textId="76933A07" w:rsidR="00795F03" w:rsidRDefault="00795F03" w:rsidP="002E31AE">
            <w:pPr>
              <w:pStyle w:val="B5TETableTextCentered"/>
            </w:pPr>
            <w:r>
              <w:t>95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430FFC" w14:textId="14822DA4" w:rsidR="00795F03" w:rsidRDefault="00795F03" w:rsidP="002E31AE">
            <w:pPr>
              <w:pStyle w:val="B5TETableTextCentered"/>
            </w:pPr>
            <w:r>
              <w:t>63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C9201E" w14:textId="611D9ABB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E21C7B" w14:textId="102C2FA2" w:rsidR="00795F03" w:rsidRDefault="00795F03" w:rsidP="002E31AE">
            <w:pPr>
              <w:pStyle w:val="B5TETableText"/>
            </w:pPr>
            <w:r>
              <w:t>God Punished Jezebel for Her Wickedness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6B5EA5" w14:textId="0A2C0D7B" w:rsidR="00795F03" w:rsidRDefault="00795F03" w:rsidP="002259D7">
            <w:pPr>
              <w:pStyle w:val="B5TETableText"/>
            </w:pPr>
            <w:r>
              <w:t>2 Kings 9:1–37</w:t>
            </w:r>
          </w:p>
        </w:tc>
      </w:tr>
      <w:tr w:rsidR="00795F03" w14:paraId="02674F72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E33003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B5B716" w14:textId="4A7ADB9C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3D9238" w14:textId="6969AB03" w:rsidR="00795F03" w:rsidRDefault="00795F03" w:rsidP="002E31AE">
            <w:pPr>
              <w:pStyle w:val="B5TETableTextCentered"/>
            </w:pPr>
            <w:r>
              <w:t>96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1F5646" w14:textId="47C215C2" w:rsidR="00795F03" w:rsidRDefault="00795F03" w:rsidP="002E31AE">
            <w:pPr>
              <w:pStyle w:val="B5TETableTextCentered"/>
            </w:pPr>
            <w:r>
              <w:t>64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3D6C70" w14:textId="7BC98B24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75B039" w14:textId="5ADE4FB7" w:rsidR="00795F03" w:rsidRDefault="00795F03" w:rsidP="002E31AE">
            <w:pPr>
              <w:pStyle w:val="B5TETableText"/>
            </w:pPr>
            <w:r>
              <w:t>Evidences of Creation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F642A4" w14:textId="606D28E3" w:rsidR="00795F03" w:rsidRDefault="00795F03" w:rsidP="002259D7">
            <w:pPr>
              <w:pStyle w:val="B5TETableText"/>
            </w:pPr>
            <w:r>
              <w:t>Application Story</w:t>
            </w:r>
          </w:p>
        </w:tc>
      </w:tr>
      <w:tr w:rsidR="00795F03" w14:paraId="7AED712C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FC0840" w14:textId="77777777" w:rsidR="00795F03" w:rsidRDefault="00795F03" w:rsidP="00174C87">
            <w:pPr>
              <w:pStyle w:val="B5TETableSubunitTitleDoctrine"/>
            </w:pPr>
            <w:r>
              <w:t>Unit 3b</w:t>
            </w:r>
          </w:p>
          <w:p w14:paraId="23D5478F" w14:textId="77777777" w:rsidR="00795F03" w:rsidRDefault="00795F03" w:rsidP="00174C87">
            <w:pPr>
              <w:pStyle w:val="B5TETableSubunitTitleDoctrine"/>
            </w:pPr>
            <w:r>
              <w:t>God Is Faithful to His People</w:t>
            </w:r>
          </w:p>
          <w:p w14:paraId="4826F74A" w14:textId="77777777" w:rsidR="00795F03" w:rsidRDefault="00795F03" w:rsidP="009451F0">
            <w:pPr>
              <w:pStyle w:val="B5TETableText"/>
            </w:pPr>
          </w:p>
          <w:p w14:paraId="19E9B085" w14:textId="77777777" w:rsidR="00795F03" w:rsidRDefault="00795F03" w:rsidP="009451F0">
            <w:pPr>
              <w:pStyle w:val="B5TETableText"/>
            </w:pPr>
            <w:r>
              <w:t>Joshua 1:9</w:t>
            </w:r>
          </w:p>
          <w:p w14:paraId="3525A19A" w14:textId="77777777" w:rsidR="00795F03" w:rsidRDefault="00795F03" w:rsidP="009451F0">
            <w:pPr>
              <w:pStyle w:val="B5TETableText"/>
            </w:pPr>
          </w:p>
          <w:p w14:paraId="21442504" w14:textId="7FB56F20" w:rsidR="00795F03" w:rsidRDefault="00795F03" w:rsidP="002E31AE">
            <w:pPr>
              <w:pStyle w:val="B5TETableText"/>
            </w:pPr>
            <w:r>
              <w:rPr>
                <w:rStyle w:val="B4TEitalic"/>
              </w:rPr>
              <w:t>Be courageous because God is with you.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4CD382" w14:textId="2006C75A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5AFFE2" w14:textId="777B0711" w:rsidR="00795F03" w:rsidRDefault="00795F03" w:rsidP="002E31AE">
            <w:pPr>
              <w:pStyle w:val="B5TETableTextCentered"/>
            </w:pPr>
            <w:r>
              <w:t>99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178340" w14:textId="17BA9F1D" w:rsidR="00795F03" w:rsidRDefault="00795F03" w:rsidP="002E31AE">
            <w:pPr>
              <w:pStyle w:val="B5TETableTextCentered"/>
            </w:pPr>
            <w:r>
              <w:t>65–66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131BB9" w14:textId="6D76DBAC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1B4A24" w14:textId="4DAB34D3" w:rsidR="00795F03" w:rsidRDefault="00795F03" w:rsidP="002E31AE">
            <w:pPr>
              <w:pStyle w:val="B5TETableText"/>
            </w:pPr>
            <w:r>
              <w:t>Elisha and the Fiery Chariots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F8414A" w14:textId="3C1670CC" w:rsidR="00795F03" w:rsidRDefault="00795F03" w:rsidP="002259D7">
            <w:pPr>
              <w:pStyle w:val="B5TETableText"/>
            </w:pPr>
            <w:r>
              <w:t>2 Kings 6:8–23</w:t>
            </w:r>
          </w:p>
        </w:tc>
      </w:tr>
      <w:tr w:rsidR="00795F03" w14:paraId="0BABDA9C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1B9528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35CFDB" w14:textId="3A384A2D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38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740AD5" w14:textId="50D08090" w:rsidR="00795F03" w:rsidRDefault="00795F03" w:rsidP="002E31AE">
            <w:pPr>
              <w:pStyle w:val="B5TETableTextCentered"/>
            </w:pPr>
            <w:r>
              <w:t>101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D06B1E" w14:textId="7595DA68" w:rsidR="00795F03" w:rsidRDefault="00795F03" w:rsidP="002E31AE">
            <w:pPr>
              <w:pStyle w:val="B5TETableTextCentered"/>
            </w:pPr>
            <w:r>
              <w:t>67–68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AA1A4B" w14:textId="10E8B3E8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BF7228" w14:textId="278EA2E8" w:rsidR="00795F03" w:rsidRDefault="00795F03" w:rsidP="002E31AE">
            <w:pPr>
              <w:pStyle w:val="B5TETableText"/>
            </w:pPr>
            <w:r>
              <w:t>God Used Lepers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8B4A3D" w14:textId="4740D0BE" w:rsidR="00795F03" w:rsidRDefault="00795F03" w:rsidP="002259D7">
            <w:pPr>
              <w:pStyle w:val="B5TETableText"/>
            </w:pPr>
            <w:r>
              <w:t>2 Kings 6:24–7:20</w:t>
            </w:r>
          </w:p>
        </w:tc>
      </w:tr>
      <w:tr w:rsidR="00795F03" w14:paraId="2C070BF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EE3AFB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59A4C0" w14:textId="19A4695F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39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120D01" w14:textId="4D984503" w:rsidR="00795F03" w:rsidRDefault="00795F03" w:rsidP="002E31AE">
            <w:pPr>
              <w:pStyle w:val="B5TETableTextCentered"/>
            </w:pPr>
            <w:r>
              <w:t>103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899C21" w14:textId="3DAC2407" w:rsidR="00795F03" w:rsidRDefault="00795F03" w:rsidP="002E31AE">
            <w:pPr>
              <w:pStyle w:val="B5TETableTextCentered"/>
            </w:pPr>
            <w:r>
              <w:t>69–70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37921E" w14:textId="0FEEE6C1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ED686F" w14:textId="245F1E78" w:rsidR="00795F03" w:rsidRDefault="00795F03" w:rsidP="002E31AE">
            <w:pPr>
              <w:pStyle w:val="B5TETableText"/>
            </w:pPr>
            <w:r>
              <w:t>God Answers Prayer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CC3480" w14:textId="70209A63" w:rsidR="00795F03" w:rsidRDefault="00795F03" w:rsidP="002259D7">
            <w:pPr>
              <w:pStyle w:val="B5TETableText"/>
            </w:pPr>
            <w:r>
              <w:t>Application Story</w:t>
            </w:r>
          </w:p>
        </w:tc>
      </w:tr>
      <w:tr w:rsidR="00795F03" w14:paraId="52309DD2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62A0B4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BBE60B" w14:textId="156D4052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7506DD" w14:textId="670A657B" w:rsidR="00795F03" w:rsidRDefault="00795F03" w:rsidP="002E31AE">
            <w:pPr>
              <w:pStyle w:val="B5TETableTextCentered"/>
            </w:pPr>
            <w:r>
              <w:t>105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954871" w14:textId="0BDC5958" w:rsidR="00795F03" w:rsidRDefault="00795F03" w:rsidP="002E31AE">
            <w:pPr>
              <w:pStyle w:val="B5TETableTextCentered"/>
            </w:pPr>
            <w:r>
              <w:t>71–72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08F011" w14:textId="1F5C2E55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EE8DED" w14:textId="3AD53125" w:rsidR="00795F03" w:rsidRDefault="00795F03" w:rsidP="002E31AE">
            <w:pPr>
              <w:pStyle w:val="B5TETableText"/>
            </w:pPr>
            <w:r>
              <w:t>Prophet Focus: Hosea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CB1A75" w14:textId="77777777" w:rsidR="00795F03" w:rsidRDefault="00795F03" w:rsidP="00795F03">
            <w:pPr>
              <w:pStyle w:val="B4TEB4TEtablestabletext"/>
            </w:pPr>
            <w:r>
              <w:t>Prophet Focus</w:t>
            </w:r>
          </w:p>
          <w:p w14:paraId="6FC77717" w14:textId="4DC2AEF4" w:rsidR="00795F03" w:rsidRDefault="00795F03" w:rsidP="002259D7">
            <w:pPr>
              <w:pStyle w:val="B5TETableText"/>
            </w:pPr>
            <w:r>
              <w:t>Picture the Point</w:t>
            </w:r>
          </w:p>
        </w:tc>
      </w:tr>
      <w:tr w:rsidR="00795F03" w14:paraId="263FDD42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F9D686" w14:textId="77777777" w:rsidR="00795F03" w:rsidRDefault="00795F03" w:rsidP="00174C87">
            <w:pPr>
              <w:pStyle w:val="B5TETableSubunitTitleDoctrine"/>
            </w:pPr>
            <w:r>
              <w:t>Unit 3c</w:t>
            </w:r>
          </w:p>
          <w:p w14:paraId="47A7CC23" w14:textId="77777777" w:rsidR="00795F03" w:rsidRDefault="00795F03" w:rsidP="00174C87">
            <w:pPr>
              <w:pStyle w:val="B5TETableSubunitTitleDoctrine"/>
            </w:pPr>
            <w:r>
              <w:t>God’s People Should Be Faithful to God</w:t>
            </w:r>
          </w:p>
          <w:p w14:paraId="0B4F457E" w14:textId="77777777" w:rsidR="00795F03" w:rsidRDefault="00795F03" w:rsidP="009451F0">
            <w:pPr>
              <w:pStyle w:val="B5TETableText"/>
            </w:pPr>
          </w:p>
          <w:p w14:paraId="7B29A007" w14:textId="77777777" w:rsidR="00795F03" w:rsidRDefault="00795F03" w:rsidP="009451F0">
            <w:pPr>
              <w:pStyle w:val="B5TETableText"/>
            </w:pPr>
            <w:r>
              <w:t>Matthew 25:23</w:t>
            </w:r>
          </w:p>
          <w:p w14:paraId="06ED21A9" w14:textId="77777777" w:rsidR="00795F03" w:rsidRDefault="00795F03" w:rsidP="009451F0">
            <w:pPr>
              <w:pStyle w:val="B5TETableText"/>
            </w:pPr>
          </w:p>
          <w:p w14:paraId="606AD4BC" w14:textId="52310046" w:rsidR="00795F03" w:rsidRDefault="00795F03" w:rsidP="002E31AE">
            <w:pPr>
              <w:pStyle w:val="B5TETableText"/>
            </w:pPr>
            <w:r>
              <w:rPr>
                <w:rStyle w:val="B4TEitalic"/>
              </w:rPr>
              <w:t>God rewards faithfulness.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700DE1" w14:textId="1F595F37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D16BEB" w14:textId="081ECF0C" w:rsidR="00795F03" w:rsidRDefault="00795F03" w:rsidP="002E31AE">
            <w:pPr>
              <w:pStyle w:val="B5TETableTextCentered"/>
            </w:pPr>
            <w:r>
              <w:t>108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2607E3" w14:textId="28B8919C" w:rsidR="00795F03" w:rsidRDefault="00795F03" w:rsidP="002E31AE">
            <w:pPr>
              <w:pStyle w:val="B5TETableTextCentered"/>
            </w:pPr>
            <w:r>
              <w:t>73–74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09706B" w14:textId="4BB6E364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2ABABA" w14:textId="69F849BE" w:rsidR="00795F03" w:rsidRDefault="00795F03" w:rsidP="002E31AE">
            <w:pPr>
              <w:pStyle w:val="B5TETableText"/>
            </w:pPr>
            <w:r>
              <w:t>Eternal Treasures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4A1CCE" w14:textId="7531DE01" w:rsidR="00795F03" w:rsidRDefault="00795F03" w:rsidP="002259D7">
            <w:pPr>
              <w:pStyle w:val="B5TETableText"/>
            </w:pPr>
            <w:r>
              <w:t>Application Story</w:t>
            </w:r>
          </w:p>
        </w:tc>
      </w:tr>
      <w:tr w:rsidR="00795F03" w14:paraId="7D30350D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17FF52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AADE87" w14:textId="57C61D6D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27D70E" w14:textId="1D847162" w:rsidR="00795F03" w:rsidRDefault="00795F03" w:rsidP="002E31AE">
            <w:pPr>
              <w:pStyle w:val="B5TETableTextCentered"/>
            </w:pPr>
            <w:r>
              <w:t>110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721126" w14:textId="4B8B397E" w:rsidR="00795F03" w:rsidRDefault="00795F03" w:rsidP="002E31AE">
            <w:pPr>
              <w:pStyle w:val="B5TETableTextCentered"/>
            </w:pPr>
            <w:r>
              <w:t>75–76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08A935" w14:textId="3729794E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503E41" w14:textId="4B8CDC76" w:rsidR="00795F03" w:rsidRDefault="00795F03" w:rsidP="002E31AE">
            <w:pPr>
              <w:pStyle w:val="B5TETableText"/>
            </w:pPr>
            <w:r>
              <w:t>The Widow and the Oil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7121F3" w14:textId="707A00AD" w:rsidR="00795F03" w:rsidRDefault="00795F03" w:rsidP="002259D7">
            <w:pPr>
              <w:pStyle w:val="B5TETableText"/>
            </w:pPr>
            <w:r>
              <w:t>2 Kings 4:1–7</w:t>
            </w:r>
          </w:p>
        </w:tc>
      </w:tr>
      <w:tr w:rsidR="00795F03" w14:paraId="51B7934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702264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E43B1C" w14:textId="1D598971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43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BC6068" w14:textId="3B5EE9CE" w:rsidR="00795F03" w:rsidRDefault="00795F03" w:rsidP="002E31AE">
            <w:pPr>
              <w:pStyle w:val="B5TETableTextCentered"/>
            </w:pPr>
            <w:r>
              <w:t>112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CB81AD" w14:textId="7D0AF137" w:rsidR="00795F03" w:rsidRDefault="00795F03" w:rsidP="002E31AE">
            <w:pPr>
              <w:pStyle w:val="B5TETableTextCentered"/>
            </w:pPr>
            <w:r>
              <w:t>77–78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3A821F" w14:textId="27D4CCE8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9EA28B" w14:textId="21540B01" w:rsidR="00795F03" w:rsidRDefault="00795F03" w:rsidP="002E31AE">
            <w:pPr>
              <w:pStyle w:val="B5TETableText"/>
            </w:pPr>
            <w:r>
              <w:t>The Ax Head That Floated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CEB30B" w14:textId="3036F3F7" w:rsidR="00795F03" w:rsidRDefault="00795F03" w:rsidP="002259D7">
            <w:pPr>
              <w:pStyle w:val="B5TETableText"/>
            </w:pPr>
            <w:r>
              <w:t>2 Kings 6:1–7</w:t>
            </w:r>
          </w:p>
        </w:tc>
      </w:tr>
      <w:tr w:rsidR="00795F03" w14:paraId="42DE2373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99BBF3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CC12BF" w14:textId="19F6451B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F80F71" w14:textId="1C2A62CE" w:rsidR="00795F03" w:rsidRDefault="00795F03" w:rsidP="002E31AE">
            <w:pPr>
              <w:pStyle w:val="B5TETableTextCentered"/>
            </w:pPr>
            <w:r>
              <w:t>114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7524A9" w14:textId="78679D27" w:rsidR="00795F03" w:rsidRDefault="00795F03" w:rsidP="002E31AE">
            <w:pPr>
              <w:pStyle w:val="B5TETableTextCentered"/>
            </w:pPr>
            <w:r>
              <w:t>79–80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0C5397" w14:textId="3A04D635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EFACC9" w14:textId="4FF7C17F" w:rsidR="00795F03" w:rsidRDefault="00795F03" w:rsidP="002E31AE">
            <w:pPr>
              <w:pStyle w:val="B5TETableText"/>
            </w:pPr>
            <w:r>
              <w:t>Death in the Pot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C46833" w14:textId="6EC70006" w:rsidR="00795F03" w:rsidRDefault="00795F03" w:rsidP="002259D7">
            <w:pPr>
              <w:pStyle w:val="B5TETableText"/>
            </w:pPr>
            <w:r>
              <w:t>2 Kings 4:38–44</w:t>
            </w:r>
          </w:p>
        </w:tc>
      </w:tr>
      <w:tr w:rsidR="00795F03" w14:paraId="70EB2A06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B11BA1" w14:textId="77777777" w:rsidR="00795F03" w:rsidRDefault="00795F03" w:rsidP="00174C87">
            <w:pPr>
              <w:pStyle w:val="B5TETableSubunitTitleDoctrine"/>
            </w:pPr>
            <w:r>
              <w:t>Unit 3d</w:t>
            </w:r>
          </w:p>
          <w:p w14:paraId="057DE953" w14:textId="77777777" w:rsidR="00795F03" w:rsidRDefault="00795F03" w:rsidP="00174C87">
            <w:pPr>
              <w:pStyle w:val="B5TETableSubunitTitleDoctrine"/>
            </w:pPr>
            <w:r>
              <w:t>God’s People Should Be Faithful to Others</w:t>
            </w:r>
          </w:p>
          <w:p w14:paraId="4A6CD5F7" w14:textId="77777777" w:rsidR="00795F03" w:rsidRDefault="00795F03" w:rsidP="009451F0">
            <w:pPr>
              <w:pStyle w:val="B5TETableText"/>
            </w:pPr>
          </w:p>
          <w:p w14:paraId="4C594324" w14:textId="77777777" w:rsidR="00795F03" w:rsidRDefault="00795F03" w:rsidP="009451F0">
            <w:pPr>
              <w:pStyle w:val="B5TETableText"/>
            </w:pPr>
            <w:r>
              <w:t>Galatians 6:2</w:t>
            </w:r>
          </w:p>
          <w:p w14:paraId="177190D3" w14:textId="77777777" w:rsidR="00795F03" w:rsidRDefault="00795F03" w:rsidP="009451F0">
            <w:pPr>
              <w:pStyle w:val="B5TETableText"/>
            </w:pPr>
          </w:p>
          <w:p w14:paraId="2AE9714A" w14:textId="7ACDB2D5" w:rsidR="00795F03" w:rsidRDefault="00795F03" w:rsidP="002E31AE">
            <w:pPr>
              <w:pStyle w:val="B5TETableText"/>
            </w:pPr>
            <w:r>
              <w:rPr>
                <w:rStyle w:val="B4TEitalic"/>
              </w:rPr>
              <w:t>Helping others is Christlike.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ABE3DF" w14:textId="3CF0737A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51C07F" w14:textId="3F72F7D1" w:rsidR="00795F03" w:rsidRDefault="00795F03" w:rsidP="002E31AE">
            <w:pPr>
              <w:pStyle w:val="B5TETableTextCentered"/>
            </w:pPr>
            <w:r>
              <w:t>116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52A3D9" w14:textId="027EC728" w:rsidR="00795F03" w:rsidRDefault="00795F03" w:rsidP="002E31AE">
            <w:pPr>
              <w:pStyle w:val="B5TETableTextCentered"/>
            </w:pPr>
            <w:r>
              <w:t>81–82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64A242" w14:textId="54AAF7C3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B1A36E" w14:textId="341CD01A" w:rsidR="00795F03" w:rsidRDefault="00795F03" w:rsidP="002E31AE">
            <w:pPr>
              <w:pStyle w:val="B5TETableText"/>
            </w:pPr>
            <w:r>
              <w:t>Faithful Servants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D78A8E" w14:textId="506846BE" w:rsidR="00795F03" w:rsidRDefault="00795F03" w:rsidP="002259D7">
            <w:pPr>
              <w:pStyle w:val="B5TETableText"/>
            </w:pPr>
            <w:r>
              <w:t>Picture the Point</w:t>
            </w:r>
          </w:p>
        </w:tc>
      </w:tr>
      <w:tr w:rsidR="00795F03" w14:paraId="4ED996A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B80A1D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68BD99" w14:textId="735F8AA7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46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3E5FDD" w14:textId="2F638062" w:rsidR="00795F03" w:rsidRDefault="00795F03" w:rsidP="002E31AE">
            <w:pPr>
              <w:pStyle w:val="B5TETableTextCentered"/>
            </w:pPr>
            <w:r>
              <w:t>118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F06D7C" w14:textId="30AA588D" w:rsidR="00795F03" w:rsidRDefault="00795F03" w:rsidP="002E31AE">
            <w:pPr>
              <w:pStyle w:val="B5TETableTextCentered"/>
            </w:pPr>
            <w:r>
              <w:t>83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A523D5" w14:textId="1213D492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5C90E6" w14:textId="18EEDAF0" w:rsidR="00795F03" w:rsidRDefault="00795F03" w:rsidP="002E31AE">
            <w:pPr>
              <w:pStyle w:val="B5TETableText"/>
            </w:pPr>
            <w:r>
              <w:t>Jehoiada Faithfully</w:t>
            </w:r>
            <w:r>
              <w:br/>
              <w:t>Raised Joash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2F9E52" w14:textId="1E51F864" w:rsidR="00795F03" w:rsidRDefault="00795F03" w:rsidP="002259D7">
            <w:pPr>
              <w:pStyle w:val="B5TETableText"/>
            </w:pPr>
            <w:r>
              <w:t>2 Kings 11:1–21</w:t>
            </w:r>
          </w:p>
        </w:tc>
      </w:tr>
      <w:tr w:rsidR="00795F03" w14:paraId="78175B7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75E0A9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387243" w14:textId="60D0B385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47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843708" w14:textId="7D3B2ED3" w:rsidR="00795F03" w:rsidRDefault="00795F03" w:rsidP="002E31AE">
            <w:pPr>
              <w:pStyle w:val="B5TETableTextCentered"/>
            </w:pPr>
            <w:r>
              <w:t>120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3FD459" w14:textId="6D4A69A6" w:rsidR="00795F03" w:rsidRDefault="00795F03" w:rsidP="002E31AE">
            <w:pPr>
              <w:pStyle w:val="B5TETableTextCentered"/>
            </w:pPr>
            <w:r>
              <w:t>84–86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C214C7" w14:textId="5AC3FE8A" w:rsidR="00795F03" w:rsidRDefault="00795F03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A3E3D9" w14:textId="683D21DA" w:rsidR="00795F03" w:rsidRDefault="00795F03" w:rsidP="002E31AE">
            <w:pPr>
              <w:pStyle w:val="B5TETableText"/>
            </w:pPr>
            <w:r>
              <w:t>The Temple Repaired but</w:t>
            </w:r>
            <w:r>
              <w:br/>
              <w:t>God Forsaken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68AF3C" w14:textId="0C489811" w:rsidR="00795F03" w:rsidRDefault="00795F03" w:rsidP="002259D7">
            <w:pPr>
              <w:pStyle w:val="B5TETableText"/>
            </w:pPr>
            <w:r>
              <w:t>2 Chronicles 24:1–22</w:t>
            </w:r>
          </w:p>
        </w:tc>
      </w:tr>
      <w:tr w:rsidR="00795F03" w14:paraId="4D1EE9A5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1E1B03" w14:textId="77777777" w:rsidR="00795F03" w:rsidRDefault="00795F03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FF0FF1" w14:textId="5957E6CB" w:rsidR="00795F03" w:rsidRDefault="00795F03" w:rsidP="002E31AE">
            <w:pPr>
              <w:pStyle w:val="B5TETableTextCentered"/>
            </w:pPr>
            <w:r>
              <w:rPr>
                <w:rStyle w:val="B4TEbold"/>
              </w:rPr>
              <w:t>48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135FD3" w14:textId="0E2F6D89" w:rsidR="00795F03" w:rsidRDefault="00795F03" w:rsidP="002E31AE">
            <w:pPr>
              <w:pStyle w:val="B5TETableTextCentered"/>
            </w:pPr>
            <w:r>
              <w:t>122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50023C" w14:textId="5D10B889" w:rsidR="00795F03" w:rsidRDefault="00795F03" w:rsidP="002E31AE">
            <w:pPr>
              <w:pStyle w:val="B5TETableTextCentered"/>
            </w:pPr>
            <w:r>
              <w:t>87–88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7296CD" w14:textId="1C2D0CA6" w:rsidR="00795F03" w:rsidRDefault="00795F03" w:rsidP="002E31AE">
            <w:pPr>
              <w:pStyle w:val="B5TETableText"/>
            </w:pPr>
            <w:r>
              <w:t>A38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1042F7" w14:textId="631F6355" w:rsidR="00795F03" w:rsidRDefault="00795F03" w:rsidP="002E31AE">
            <w:pPr>
              <w:pStyle w:val="B5TETableText"/>
            </w:pPr>
            <w:r>
              <w:t>Faithful in Little Things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E5C763" w14:textId="1EBB2344" w:rsidR="00795F03" w:rsidRDefault="00795F03" w:rsidP="002259D7">
            <w:pPr>
              <w:pStyle w:val="B5TETableText"/>
            </w:pPr>
            <w:r>
              <w:t>Application Story</w:t>
            </w:r>
          </w:p>
        </w:tc>
      </w:tr>
    </w:tbl>
    <w:p w14:paraId="443E9392" w14:textId="77777777" w:rsidR="002E31AE" w:rsidRDefault="002E31AE">
      <w:pPr>
        <w:rPr>
          <w:b/>
        </w:rPr>
      </w:pPr>
    </w:p>
    <w:p w14:paraId="7426E121" w14:textId="12979AD0" w:rsidR="002E31AE" w:rsidRDefault="002E31AE">
      <w:pPr>
        <w:rPr>
          <w:b/>
        </w:rPr>
      </w:pPr>
      <w:r>
        <w:rPr>
          <w:b/>
        </w:rPr>
        <w:br w:type="page"/>
      </w:r>
    </w:p>
    <w:p w14:paraId="45A7C5D9" w14:textId="77777777" w:rsidR="002F27F7" w:rsidRDefault="002F27F7" w:rsidP="002F27F7">
      <w:pPr>
        <w:pStyle w:val="B5TETableTitle"/>
      </w:pPr>
      <w:r>
        <w:lastRenderedPageBreak/>
        <w:t>Unit 4 Christmas: Announced by Angels</w:t>
      </w:r>
    </w:p>
    <w:p w14:paraId="4A8EE951" w14:textId="6799B598" w:rsidR="002F27F7" w:rsidRDefault="002F27F7" w:rsidP="002F27F7">
      <w:pPr>
        <w:pStyle w:val="B5TETableHymn"/>
      </w:pPr>
      <w:r>
        <w:tab/>
        <w:t>Hymn: “There’s a Song in the Air!”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34"/>
        <w:gridCol w:w="964"/>
        <w:gridCol w:w="965"/>
        <w:gridCol w:w="2448"/>
        <w:gridCol w:w="1708"/>
      </w:tblGrid>
      <w:tr w:rsidR="00B54138" w14:paraId="2674BE22" w14:textId="77777777" w:rsidTr="00950409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59BD5247" w14:textId="000713D0" w:rsidR="00B54138" w:rsidRDefault="00B54138" w:rsidP="002E31AE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4F0A52F2" w14:textId="66B35611" w:rsidR="00B54138" w:rsidRDefault="00B54138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5A1CEFFE" w14:textId="6D85EE92" w:rsidR="00B54138" w:rsidRDefault="00B54138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32FDA90" w14:textId="10A4A9B6" w:rsidR="00B54138" w:rsidRDefault="00B54138" w:rsidP="002E31AE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DE08061" w14:textId="210B9AA0" w:rsidR="00B54138" w:rsidRDefault="00B54138" w:rsidP="002E31AE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8AA00AD" w14:textId="547F2B42" w:rsidR="00B54138" w:rsidRDefault="00B54138" w:rsidP="002E31AE">
            <w:pPr>
              <w:pStyle w:val="B5TETableHeader"/>
            </w:pPr>
            <w:r>
              <w:t>Lesson Title</w:t>
            </w:r>
          </w:p>
        </w:tc>
        <w:tc>
          <w:tcPr>
            <w:tcW w:w="1708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1CE8B502" w14:textId="258CC7A3" w:rsidR="00B54138" w:rsidRDefault="00B54138" w:rsidP="002E31AE">
            <w:pPr>
              <w:pStyle w:val="B5TETableHeader"/>
            </w:pPr>
            <w:r>
              <w:t>Scripture or Focus</w:t>
            </w:r>
          </w:p>
        </w:tc>
      </w:tr>
      <w:tr w:rsidR="002F27F7" w14:paraId="40A4F258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5F0ACD" w14:textId="77777777" w:rsidR="002F27F7" w:rsidRDefault="002F27F7" w:rsidP="00174C87">
            <w:pPr>
              <w:pStyle w:val="B5TETableSubunitTitleDoctrine"/>
            </w:pPr>
            <w:r>
              <w:t>Unit 4a</w:t>
            </w:r>
          </w:p>
          <w:p w14:paraId="1A2E34D7" w14:textId="77777777" w:rsidR="002F27F7" w:rsidRDefault="002F27F7" w:rsidP="00174C87">
            <w:pPr>
              <w:pStyle w:val="B5TETableSubunitTitleDoctrine"/>
            </w:pPr>
            <w:r>
              <w:t>God’s Chosen Instruments</w:t>
            </w:r>
          </w:p>
          <w:p w14:paraId="79ADD1D3" w14:textId="77777777" w:rsidR="002F27F7" w:rsidRDefault="002F27F7" w:rsidP="009451F0">
            <w:pPr>
              <w:pStyle w:val="B5TETableText"/>
            </w:pPr>
          </w:p>
          <w:p w14:paraId="1C5794EC" w14:textId="77777777" w:rsidR="002F27F7" w:rsidRDefault="002F27F7" w:rsidP="009451F0">
            <w:pPr>
              <w:pStyle w:val="B5TETableText"/>
            </w:pPr>
            <w:r>
              <w:t>Luke 1:37–38</w:t>
            </w:r>
          </w:p>
          <w:p w14:paraId="66F8F294" w14:textId="77777777" w:rsidR="002F27F7" w:rsidRDefault="002F27F7" w:rsidP="009451F0">
            <w:pPr>
              <w:pStyle w:val="B5TETableText"/>
            </w:pPr>
          </w:p>
          <w:p w14:paraId="63EB1FBB" w14:textId="777F1797" w:rsidR="002F27F7" w:rsidRDefault="002F27F7" w:rsidP="002E31AE">
            <w:pPr>
              <w:pStyle w:val="B5TETableText"/>
            </w:pPr>
            <w:r>
              <w:rPr>
                <w:rStyle w:val="B4TEitalic"/>
              </w:rPr>
              <w:t>Believers rest in the</w:t>
            </w:r>
            <w:r>
              <w:rPr>
                <w:rStyle w:val="B4TEitalic"/>
              </w:rPr>
              <w:br/>
              <w:t>omnipotent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2D349B" w14:textId="0FF86538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47F8D3" w14:textId="59DDDD36" w:rsidR="002F27F7" w:rsidRDefault="002F27F7" w:rsidP="002E31AE">
            <w:pPr>
              <w:pStyle w:val="B5TETableTextCentered"/>
            </w:pPr>
            <w:r>
              <w:t>130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217A50" w14:textId="4DC6F60F" w:rsidR="002F27F7" w:rsidRDefault="002F27F7" w:rsidP="002E31AE">
            <w:pPr>
              <w:pStyle w:val="B5TETableTextCentered"/>
            </w:pPr>
            <w:r>
              <w:t>89–92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5E29BA" w14:textId="64DA8F0A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73962C" w14:textId="4ED4F751" w:rsidR="002F27F7" w:rsidRDefault="002F27F7" w:rsidP="002E31AE">
            <w:pPr>
              <w:pStyle w:val="B5TETableText"/>
            </w:pPr>
            <w:r>
              <w:t>God’s Chosen Man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54C20B" w14:textId="10192816" w:rsidR="002F27F7" w:rsidRDefault="002F27F7" w:rsidP="002259D7">
            <w:pPr>
              <w:pStyle w:val="B5TETableText"/>
            </w:pPr>
            <w:r>
              <w:t>Matthew 1:18–25</w:t>
            </w:r>
          </w:p>
        </w:tc>
      </w:tr>
      <w:tr w:rsidR="002F27F7" w14:paraId="09B4B03B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F1E55A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F856D4" w14:textId="6038BF6F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27F881" w14:textId="49D8C7E0" w:rsidR="002F27F7" w:rsidRDefault="002F27F7" w:rsidP="002E31AE">
            <w:pPr>
              <w:pStyle w:val="B5TETableTextCentered"/>
            </w:pPr>
            <w:r>
              <w:t>133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753F82" w14:textId="5DFEAD22" w:rsidR="002F27F7" w:rsidRDefault="002F27F7" w:rsidP="002E31AE">
            <w:pPr>
              <w:pStyle w:val="B5TETableTextCentered"/>
            </w:pPr>
            <w:r>
              <w:t>93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12457A" w14:textId="0E44E0A0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003EB3" w14:textId="15149014" w:rsidR="002F27F7" w:rsidRDefault="002F27F7" w:rsidP="002E31AE">
            <w:pPr>
              <w:pStyle w:val="B5TETableText"/>
            </w:pPr>
            <w:r>
              <w:t>God’s Chosen Woman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7229A6" w14:textId="728F843B" w:rsidR="002F27F7" w:rsidRDefault="002F27F7" w:rsidP="002259D7">
            <w:pPr>
              <w:pStyle w:val="B5TETableText"/>
            </w:pPr>
            <w:r>
              <w:t>Luke 1:26–56</w:t>
            </w:r>
          </w:p>
        </w:tc>
      </w:tr>
      <w:tr w:rsidR="002F27F7" w14:paraId="5303A693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D982B3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7800DD" w14:textId="13465C35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C61798" w14:textId="3D91A06C" w:rsidR="002F27F7" w:rsidRDefault="002F27F7" w:rsidP="002E31AE">
            <w:pPr>
              <w:pStyle w:val="B5TETableTextCentered"/>
            </w:pPr>
            <w:r>
              <w:t>134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83FF0F" w14:textId="7B2F94B0" w:rsidR="002F27F7" w:rsidRDefault="002F27F7" w:rsidP="002E31AE">
            <w:pPr>
              <w:pStyle w:val="B5TETableTextCentered"/>
            </w:pPr>
            <w:r>
              <w:t>94–96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DC97F2" w14:textId="6B681D2B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BE1347" w14:textId="2894C920" w:rsidR="002F27F7" w:rsidRDefault="002F27F7" w:rsidP="002E31AE">
            <w:pPr>
              <w:pStyle w:val="B5TETableText"/>
            </w:pPr>
            <w:r>
              <w:t>A Usable Instrument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F66814" w14:textId="6EF4A118" w:rsidR="002F27F7" w:rsidRDefault="002F27F7" w:rsidP="002259D7">
            <w:pPr>
              <w:pStyle w:val="B5TETableText"/>
            </w:pPr>
            <w:r>
              <w:t>Application Story</w:t>
            </w:r>
            <w:r>
              <w:br/>
              <w:t>(Part 1)</w:t>
            </w:r>
          </w:p>
        </w:tc>
      </w:tr>
      <w:tr w:rsidR="002F27F7" w14:paraId="5B68CF89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1A310A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D82C17" w14:textId="3F2F8B0D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2057EE" w14:textId="0AC69B9F" w:rsidR="002F27F7" w:rsidRDefault="002F27F7" w:rsidP="002E31AE">
            <w:pPr>
              <w:pStyle w:val="B5TETableTextCentered"/>
            </w:pPr>
            <w:r>
              <w:t>137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DA1CAD" w14:textId="1D8A61EE" w:rsidR="002F27F7" w:rsidRDefault="002F27F7" w:rsidP="002E31AE">
            <w:pPr>
              <w:pStyle w:val="B5TETableTextCentered"/>
            </w:pPr>
            <w:r>
              <w:t>97–98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8B032B" w14:textId="60DBB5B0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057F3C" w14:textId="170DF573" w:rsidR="002F27F7" w:rsidRDefault="002F27F7" w:rsidP="002E31AE">
            <w:pPr>
              <w:pStyle w:val="B5TETableText"/>
            </w:pPr>
            <w:r>
              <w:t>Useful in God’s Hands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EEE8E2" w14:textId="0D8E05B0" w:rsidR="002F27F7" w:rsidRDefault="002F27F7" w:rsidP="002259D7">
            <w:pPr>
              <w:pStyle w:val="B5TETableText"/>
            </w:pPr>
            <w:r>
              <w:t>Application Story</w:t>
            </w:r>
            <w:r>
              <w:br/>
              <w:t>(Part 2)</w:t>
            </w:r>
          </w:p>
        </w:tc>
      </w:tr>
      <w:tr w:rsidR="002F27F7" w14:paraId="43B6A94E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CF79A3" w14:textId="77777777" w:rsidR="002F27F7" w:rsidRDefault="002F27F7" w:rsidP="00174C87">
            <w:pPr>
              <w:pStyle w:val="B5TETableSubunitTitleDoctrine"/>
            </w:pPr>
            <w:r>
              <w:t>Unit 4b</w:t>
            </w:r>
          </w:p>
          <w:p w14:paraId="3E7A4EDC" w14:textId="77777777" w:rsidR="002F27F7" w:rsidRDefault="002F27F7" w:rsidP="00174C87">
            <w:pPr>
              <w:pStyle w:val="B5TETableSubunitTitleDoctrine"/>
            </w:pPr>
            <w:r>
              <w:t>The Birth and Childhood of a King</w:t>
            </w:r>
          </w:p>
          <w:p w14:paraId="75303672" w14:textId="77777777" w:rsidR="002F27F7" w:rsidRDefault="002F27F7" w:rsidP="009451F0">
            <w:pPr>
              <w:pStyle w:val="B5TETableText"/>
            </w:pPr>
          </w:p>
          <w:p w14:paraId="55A59C2A" w14:textId="77777777" w:rsidR="002F27F7" w:rsidRDefault="002F27F7" w:rsidP="009451F0">
            <w:pPr>
              <w:pStyle w:val="B5TETableText"/>
            </w:pPr>
            <w:r>
              <w:t>Luke 2:52</w:t>
            </w:r>
          </w:p>
          <w:p w14:paraId="4D64CEB3" w14:textId="77777777" w:rsidR="002F27F7" w:rsidRDefault="002F27F7" w:rsidP="009451F0">
            <w:pPr>
              <w:pStyle w:val="B5TETableText"/>
            </w:pPr>
          </w:p>
          <w:p w14:paraId="4B0A88AA" w14:textId="2F5A81E5" w:rsidR="002F27F7" w:rsidRDefault="002F27F7" w:rsidP="002E31AE">
            <w:pPr>
              <w:pStyle w:val="forDarylText"/>
            </w:pPr>
            <w:r>
              <w:rPr>
                <w:rStyle w:val="B4TEitalic"/>
              </w:rPr>
              <w:t>Jesus is our example.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29AFD5" w14:textId="3691D29A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4B628F" w14:textId="78758824" w:rsidR="002F27F7" w:rsidRDefault="002F27F7" w:rsidP="002E31AE">
            <w:pPr>
              <w:pStyle w:val="B5TETableTextCentered"/>
            </w:pPr>
            <w:r>
              <w:t>140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10DC3E" w14:textId="7B466DFD" w:rsidR="002F27F7" w:rsidRDefault="002F27F7" w:rsidP="002E31AE">
            <w:pPr>
              <w:pStyle w:val="B5TETableTextCentered"/>
            </w:pPr>
            <w:r>
              <w:t>99–100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DE1DA0" w14:textId="271F2090" w:rsidR="002F27F7" w:rsidRDefault="002F27F7" w:rsidP="002E31AE">
            <w:pPr>
              <w:pStyle w:val="B5TETableText"/>
            </w:pPr>
            <w:r>
              <w:t>A52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235A91" w14:textId="21D1042F" w:rsidR="002F27F7" w:rsidRDefault="002F27F7" w:rsidP="002E31AE">
            <w:pPr>
              <w:pStyle w:val="B5TETableText"/>
            </w:pPr>
            <w:r>
              <w:t>The Birth of a King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56458A" w14:textId="6A9A394B" w:rsidR="002F27F7" w:rsidRDefault="002F27F7" w:rsidP="002259D7">
            <w:pPr>
              <w:pStyle w:val="B5TETableText"/>
            </w:pPr>
            <w:r>
              <w:t>Matthew 2:1–12;</w:t>
            </w:r>
            <w:r>
              <w:br/>
              <w:t>Luke 2:1–20</w:t>
            </w:r>
          </w:p>
        </w:tc>
      </w:tr>
      <w:tr w:rsidR="002F27F7" w14:paraId="62F5D7C3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89FE03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E2896A" w14:textId="1D2C90BE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BE768E" w14:textId="573A0605" w:rsidR="002F27F7" w:rsidRDefault="002F27F7" w:rsidP="002E31AE">
            <w:pPr>
              <w:pStyle w:val="B5TETableTextCentered"/>
            </w:pPr>
            <w:r>
              <w:t>143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D717A0" w14:textId="428115EB" w:rsidR="002F27F7" w:rsidRDefault="002F27F7" w:rsidP="002E31AE">
            <w:pPr>
              <w:pStyle w:val="B5TETableTextCentered"/>
            </w:pPr>
            <w:r>
              <w:t>101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B24080" w14:textId="6D32A10D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612D38" w14:textId="5F819E62" w:rsidR="002F27F7" w:rsidRDefault="002F27F7" w:rsidP="002E31AE">
            <w:pPr>
              <w:pStyle w:val="B5TETableText"/>
            </w:pPr>
            <w:r>
              <w:t>The Childhood of a King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107219" w14:textId="0AA60818" w:rsidR="002F27F7" w:rsidRDefault="002F27F7" w:rsidP="002259D7">
            <w:pPr>
              <w:pStyle w:val="B5TETableText"/>
            </w:pPr>
            <w:r>
              <w:t>Matthew 2:13–16, 19–23; Luke 2:41–52</w:t>
            </w:r>
          </w:p>
        </w:tc>
      </w:tr>
      <w:tr w:rsidR="002F27F7" w14:paraId="60CD8314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6333E7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CAD326" w14:textId="46B10FA0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13356C" w14:textId="5878095A" w:rsidR="002F27F7" w:rsidRDefault="002F27F7" w:rsidP="002E31AE">
            <w:pPr>
              <w:pStyle w:val="B5TETableTextCentered"/>
            </w:pPr>
            <w:r>
              <w:t>144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F510D3" w14:textId="27F32D19" w:rsidR="002F27F7" w:rsidRDefault="002F27F7" w:rsidP="002E31AE">
            <w:pPr>
              <w:pStyle w:val="B5TETableTextCentered"/>
            </w:pPr>
            <w:r>
              <w:t>102, 305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936F62" w14:textId="3715EC61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24B879" w14:textId="04641F44" w:rsidR="002F27F7" w:rsidRDefault="002F27F7" w:rsidP="002259D7">
            <w:pPr>
              <w:pStyle w:val="B5TETableText"/>
            </w:pPr>
            <w:r>
              <w:t>Hero of the Faith:</w:t>
            </w:r>
            <w:r>
              <w:br/>
              <w:t>Jean Henri Merle d’Aubigné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C5EACD" w14:textId="10102635" w:rsidR="002F27F7" w:rsidRDefault="002F27F7" w:rsidP="002259D7">
            <w:pPr>
              <w:pStyle w:val="B5TETableText"/>
            </w:pPr>
            <w:r>
              <w:t>Biography</w:t>
            </w:r>
          </w:p>
        </w:tc>
      </w:tr>
      <w:tr w:rsidR="002F27F7" w14:paraId="20D2153D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2A707B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29ECD6" w14:textId="672EE569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6F9286" w14:textId="33DCDD75" w:rsidR="002F27F7" w:rsidRDefault="002F27F7" w:rsidP="002E31AE">
            <w:pPr>
              <w:pStyle w:val="B5TETableTextCentered"/>
            </w:pPr>
            <w:r>
              <w:t>146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551525" w14:textId="201479BB" w:rsidR="002F27F7" w:rsidRDefault="002F27F7" w:rsidP="002E31AE">
            <w:pPr>
              <w:pStyle w:val="B5TETableTextCentered"/>
            </w:pPr>
            <w:r>
              <w:t>103–4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18E697" w14:textId="1D888CFC" w:rsidR="002F27F7" w:rsidRDefault="002F27F7" w:rsidP="002E31AE">
            <w:pPr>
              <w:pStyle w:val="B5TETableText"/>
            </w:pPr>
            <w:r>
              <w:t>A39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52E088" w14:textId="7028819F" w:rsidR="002F27F7" w:rsidRDefault="002F27F7" w:rsidP="002E31AE">
            <w:pPr>
              <w:pStyle w:val="B5TETableText"/>
            </w:pPr>
            <w:r>
              <w:t>God the Creator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7CABA8" w14:textId="2345589F" w:rsidR="002F27F7" w:rsidRDefault="002F27F7" w:rsidP="002259D7">
            <w:pPr>
              <w:pStyle w:val="B5TETableText"/>
            </w:pPr>
            <w:r>
              <w:t>Picture the Point</w:t>
            </w:r>
          </w:p>
        </w:tc>
      </w:tr>
    </w:tbl>
    <w:p w14:paraId="5D1ADFB9" w14:textId="77777777" w:rsidR="002E31AE" w:rsidRDefault="002E31AE">
      <w:pPr>
        <w:rPr>
          <w:b/>
        </w:rPr>
      </w:pPr>
    </w:p>
    <w:p w14:paraId="6B05A4F4" w14:textId="77777777" w:rsidR="002E31AE" w:rsidRDefault="002E31AE">
      <w:pPr>
        <w:rPr>
          <w:b/>
        </w:rPr>
      </w:pPr>
    </w:p>
    <w:p w14:paraId="5296224B" w14:textId="64AE889C" w:rsidR="002E31AE" w:rsidRDefault="002E31AE">
      <w:pPr>
        <w:rPr>
          <w:b/>
        </w:rPr>
      </w:pPr>
      <w:r>
        <w:rPr>
          <w:b/>
        </w:rPr>
        <w:br w:type="page"/>
      </w:r>
    </w:p>
    <w:p w14:paraId="4FD6AB9B" w14:textId="77777777" w:rsidR="002F27F7" w:rsidRDefault="002F27F7" w:rsidP="002F27F7">
      <w:pPr>
        <w:pStyle w:val="B5TETableTitle"/>
      </w:pPr>
      <w:r>
        <w:lastRenderedPageBreak/>
        <w:t>Unit 5 Victory</w:t>
      </w:r>
    </w:p>
    <w:p w14:paraId="4263FCD4" w14:textId="10E726BD" w:rsidR="002F27F7" w:rsidRDefault="002F27F7" w:rsidP="002F27F7">
      <w:pPr>
        <w:pStyle w:val="B5TETableHymn"/>
      </w:pPr>
      <w:r>
        <w:tab/>
        <w:t>Hymn: “Faith Is the Victory”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34"/>
        <w:gridCol w:w="964"/>
        <w:gridCol w:w="965"/>
        <w:gridCol w:w="2448"/>
        <w:gridCol w:w="2016"/>
      </w:tblGrid>
      <w:tr w:rsidR="00B54138" w14:paraId="304BCE9C" w14:textId="77777777" w:rsidTr="00292FB7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3FBE77D0" w14:textId="7611E2A8" w:rsidR="00B54138" w:rsidRDefault="00B54138" w:rsidP="002E31AE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9074161" w14:textId="283BDDE8" w:rsidR="00B54138" w:rsidRDefault="00B54138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7663DF68" w14:textId="38C4C464" w:rsidR="00B54138" w:rsidRDefault="00B54138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707E8952" w14:textId="2951035B" w:rsidR="00B54138" w:rsidRDefault="00B54138" w:rsidP="002E31AE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41670866" w14:textId="5B76995A" w:rsidR="00B54138" w:rsidRDefault="00B54138" w:rsidP="002E31AE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28BA0367" w14:textId="63642E9C" w:rsidR="00B54138" w:rsidRDefault="00B54138" w:rsidP="002E31AE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32151CD" w14:textId="2E466C6E" w:rsidR="00B54138" w:rsidRDefault="00B54138" w:rsidP="002E31AE">
            <w:pPr>
              <w:pStyle w:val="B5TETableHeader"/>
            </w:pPr>
            <w:r>
              <w:t>Scripture or Focus</w:t>
            </w:r>
          </w:p>
        </w:tc>
      </w:tr>
      <w:tr w:rsidR="002F27F7" w14:paraId="1C20F3B1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88A303" w14:textId="77777777" w:rsidR="002F27F7" w:rsidRDefault="002F27F7" w:rsidP="00174C87">
            <w:pPr>
              <w:pStyle w:val="B5TETableSubunitTitleDoctrine"/>
            </w:pPr>
            <w:r>
              <w:t>Unit 5a</w:t>
            </w:r>
          </w:p>
          <w:p w14:paraId="41E26E0D" w14:textId="77777777" w:rsidR="002F27F7" w:rsidRDefault="002F27F7" w:rsidP="00174C87">
            <w:pPr>
              <w:pStyle w:val="B5TETableSubunitTitleDoctrine"/>
            </w:pPr>
            <w:r>
              <w:t>Jesus Conquered Temptation</w:t>
            </w:r>
          </w:p>
          <w:p w14:paraId="26A4B8E6" w14:textId="77777777" w:rsidR="002F27F7" w:rsidRDefault="002F27F7" w:rsidP="009451F0">
            <w:pPr>
              <w:pStyle w:val="B5TETableText"/>
            </w:pPr>
          </w:p>
          <w:p w14:paraId="185610AC" w14:textId="77777777" w:rsidR="002F27F7" w:rsidRDefault="002F27F7" w:rsidP="009451F0">
            <w:pPr>
              <w:pStyle w:val="B5TETableText"/>
            </w:pPr>
            <w:r>
              <w:t>James 1:12–13</w:t>
            </w:r>
          </w:p>
          <w:p w14:paraId="38CA440B" w14:textId="77777777" w:rsidR="002F27F7" w:rsidRDefault="002F27F7" w:rsidP="009451F0">
            <w:pPr>
              <w:pStyle w:val="B5TETableText"/>
            </w:pPr>
          </w:p>
          <w:p w14:paraId="65BBA2B4" w14:textId="42A11E42" w:rsidR="002F27F7" w:rsidRDefault="002F27F7" w:rsidP="002E31AE">
            <w:pPr>
              <w:pStyle w:val="B5TETableText"/>
            </w:pPr>
            <w:r>
              <w:rPr>
                <w:rStyle w:val="B4TEitalic"/>
              </w:rPr>
              <w:t>God does not tempt us.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5DB552" w14:textId="751E1D62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01F424" w14:textId="62987023" w:rsidR="002F27F7" w:rsidRDefault="002F27F7" w:rsidP="002E31AE">
            <w:pPr>
              <w:pStyle w:val="B5TETableTextCentered"/>
            </w:pPr>
            <w:r>
              <w:t>152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FFCB63" w14:textId="2684CBAA" w:rsidR="002F27F7" w:rsidRDefault="002F27F7" w:rsidP="002E31AE">
            <w:pPr>
              <w:pStyle w:val="B5TETableTextCentered"/>
            </w:pPr>
            <w:r>
              <w:t>105–8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2A8BA8" w14:textId="4F85EE1B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3C54B8" w14:textId="5707AB40" w:rsidR="002F27F7" w:rsidRDefault="002F27F7" w:rsidP="002E31AE">
            <w:pPr>
              <w:pStyle w:val="B5TETableText"/>
            </w:pPr>
            <w:r>
              <w:t>Jesus Was Sinless Despite Temptation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8AE285" w14:textId="59EB57E8" w:rsidR="002F27F7" w:rsidRDefault="002F27F7" w:rsidP="00E326E5">
            <w:pPr>
              <w:pStyle w:val="B5TETableText"/>
            </w:pPr>
            <w:r>
              <w:t>Matthew 4:1–11</w:t>
            </w:r>
          </w:p>
        </w:tc>
      </w:tr>
      <w:tr w:rsidR="002F27F7" w14:paraId="7D276469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318BF1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270B3" w14:textId="500A9DF7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3A35D4" w14:textId="3685671B" w:rsidR="002F27F7" w:rsidRDefault="002F27F7" w:rsidP="002E31AE">
            <w:pPr>
              <w:pStyle w:val="B5TETableTextCentered"/>
            </w:pPr>
            <w:r>
              <w:t>155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2FE5B3" w14:textId="1571D49A" w:rsidR="002F27F7" w:rsidRDefault="002F27F7" w:rsidP="002E31AE">
            <w:pPr>
              <w:pStyle w:val="B5TETableTextCentered"/>
            </w:pPr>
            <w:r>
              <w:t>109–10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8BF326" w14:textId="4AF5DCF4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FBBAAC" w14:textId="55F0CB16" w:rsidR="002F27F7" w:rsidRDefault="002F27F7" w:rsidP="002E31AE">
            <w:pPr>
              <w:pStyle w:val="B5TETableText"/>
            </w:pPr>
            <w:r>
              <w:t>Victory Through God’s Word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34FF00" w14:textId="11ABE429" w:rsidR="002F27F7" w:rsidRDefault="002F27F7" w:rsidP="00E326E5">
            <w:pPr>
              <w:pStyle w:val="B5TETableText"/>
            </w:pPr>
            <w:r>
              <w:t>Bible Study</w:t>
            </w:r>
          </w:p>
        </w:tc>
      </w:tr>
      <w:tr w:rsidR="002F27F7" w14:paraId="1554BA59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43FFEF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BE7454" w14:textId="212DC019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8181C5" w14:textId="78344145" w:rsidR="002F27F7" w:rsidRDefault="002F27F7" w:rsidP="002E31AE">
            <w:pPr>
              <w:pStyle w:val="B5TETableTextCentered"/>
            </w:pPr>
            <w:r>
              <w:t>156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5C58CD" w14:textId="5A7D6F79" w:rsidR="002F27F7" w:rsidRDefault="002F27F7" w:rsidP="002E31AE">
            <w:pPr>
              <w:pStyle w:val="B5TETableTextCentered"/>
            </w:pPr>
            <w:r>
              <w:t>111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C7A270" w14:textId="192A4D3A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AF872A" w14:textId="0EA65758" w:rsidR="002F27F7" w:rsidRDefault="002F27F7" w:rsidP="002E31AE">
            <w:pPr>
              <w:pStyle w:val="B5TETableText"/>
            </w:pPr>
            <w:r>
              <w:t>Rejoicing in Victory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E1465A" w14:textId="1E719154" w:rsidR="002F27F7" w:rsidRDefault="002F27F7" w:rsidP="00E326E5">
            <w:pPr>
              <w:pStyle w:val="B5TETableText"/>
            </w:pPr>
            <w:r>
              <w:t>Application Story</w:t>
            </w:r>
          </w:p>
        </w:tc>
      </w:tr>
      <w:tr w:rsidR="002F27F7" w14:paraId="1FDB24FD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7D9F07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4AC04F" w14:textId="25A93AD5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C07EC7" w14:textId="627068C1" w:rsidR="002F27F7" w:rsidRDefault="002F27F7" w:rsidP="002E31AE">
            <w:pPr>
              <w:pStyle w:val="B5TETableTextCentered"/>
            </w:pPr>
            <w:r>
              <w:t>158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CC573B" w14:textId="0D4C284E" w:rsidR="002F27F7" w:rsidRDefault="002F27F7" w:rsidP="002E31AE">
            <w:pPr>
              <w:pStyle w:val="B5TETableTextCentered"/>
            </w:pPr>
            <w:r>
              <w:t>112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3B6274" w14:textId="3DB2F361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3CC4D3" w14:textId="61600A24" w:rsidR="002F27F7" w:rsidRDefault="002F27F7" w:rsidP="00E326E5">
            <w:pPr>
              <w:pStyle w:val="B5TETableText"/>
            </w:pPr>
            <w:r>
              <w:t>Relying on Your Sword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578D79" w14:textId="7BBC7BC7" w:rsidR="002F27F7" w:rsidRDefault="002F27F7" w:rsidP="00E326E5">
            <w:pPr>
              <w:pStyle w:val="B5TETableText"/>
            </w:pPr>
            <w:r>
              <w:t>Picture the Point</w:t>
            </w:r>
          </w:p>
        </w:tc>
      </w:tr>
      <w:tr w:rsidR="002F27F7" w14:paraId="375AA92D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24DF3B" w14:textId="77777777" w:rsidR="002F27F7" w:rsidRDefault="002F27F7" w:rsidP="00174C87">
            <w:pPr>
              <w:pStyle w:val="B5TETableSubunitTitleDoctrine"/>
            </w:pPr>
            <w:r>
              <w:t>Unit 5b</w:t>
            </w:r>
          </w:p>
          <w:p w14:paraId="7594CE92" w14:textId="77777777" w:rsidR="002F27F7" w:rsidRDefault="002F27F7" w:rsidP="00174C87">
            <w:pPr>
              <w:pStyle w:val="B5TETableSubunitTitleDoctrine"/>
            </w:pPr>
            <w:r>
              <w:t>Jesus Conquered Death</w:t>
            </w:r>
          </w:p>
          <w:p w14:paraId="68C5A5B5" w14:textId="77777777" w:rsidR="002F27F7" w:rsidRDefault="002F27F7" w:rsidP="009451F0">
            <w:pPr>
              <w:pStyle w:val="B5TETableText"/>
            </w:pPr>
          </w:p>
          <w:p w14:paraId="0172F589" w14:textId="77777777" w:rsidR="002F27F7" w:rsidRDefault="002F27F7" w:rsidP="009451F0">
            <w:pPr>
              <w:pStyle w:val="B5TETableText"/>
            </w:pPr>
            <w:r>
              <w:t>James 1:14–15</w:t>
            </w:r>
          </w:p>
          <w:p w14:paraId="32424803" w14:textId="77777777" w:rsidR="002F27F7" w:rsidRDefault="002F27F7" w:rsidP="009451F0">
            <w:pPr>
              <w:pStyle w:val="B5TETableText"/>
            </w:pPr>
          </w:p>
          <w:p w14:paraId="474684A2" w14:textId="33D15A42" w:rsidR="002F27F7" w:rsidRDefault="002F27F7" w:rsidP="002E31AE">
            <w:pPr>
              <w:pStyle w:val="B5TETableText"/>
            </w:pPr>
            <w:r>
              <w:rPr>
                <w:rStyle w:val="B4TEitalic"/>
              </w:rPr>
              <w:t>The result of sin is spiritual death.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5B1271" w14:textId="33FD0CD1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DF5FD9" w14:textId="1BB72A45" w:rsidR="002F27F7" w:rsidRDefault="002F27F7" w:rsidP="002E31AE">
            <w:pPr>
              <w:pStyle w:val="B5TETableTextCentered"/>
            </w:pPr>
            <w:r>
              <w:t>160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6D1020" w14:textId="319D38DC" w:rsidR="002F27F7" w:rsidRDefault="002F27F7" w:rsidP="002E31AE">
            <w:pPr>
              <w:pStyle w:val="B5TETableTextCentered"/>
            </w:pPr>
            <w:r>
              <w:t>113–14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10850C" w14:textId="779B0D23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CD0D00" w14:textId="36E84BBF" w:rsidR="002F27F7" w:rsidRDefault="002F27F7" w:rsidP="002E31AE">
            <w:pPr>
              <w:pStyle w:val="B5TETableText"/>
            </w:pPr>
            <w:r>
              <w:t>The Centurion’s Servant</w:t>
            </w:r>
            <w:r>
              <w:br/>
              <w:t>Healed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78AB91" w14:textId="08AEB6F5" w:rsidR="002F27F7" w:rsidRDefault="002F27F7" w:rsidP="00E326E5">
            <w:pPr>
              <w:pStyle w:val="B5TETableText"/>
            </w:pPr>
            <w:r>
              <w:t>Luke 7:1–10</w:t>
            </w:r>
          </w:p>
        </w:tc>
      </w:tr>
      <w:tr w:rsidR="002F27F7" w14:paraId="085D2A58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18F279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1ADE9A" w14:textId="679EFC45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DAA133" w14:textId="26A9BEC7" w:rsidR="002F27F7" w:rsidRDefault="002F27F7" w:rsidP="002E31AE">
            <w:pPr>
              <w:pStyle w:val="B5TETableTextCentered"/>
            </w:pPr>
            <w:r>
              <w:t>162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66E08B" w14:textId="3C536349" w:rsidR="002F27F7" w:rsidRDefault="002F27F7" w:rsidP="002E31AE">
            <w:pPr>
              <w:pStyle w:val="B5TETableTextCentered"/>
            </w:pPr>
            <w:r>
              <w:t>115–16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C1051F" w14:textId="6614B478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EE3AD2" w14:textId="473624EA" w:rsidR="002F27F7" w:rsidRDefault="002F27F7" w:rsidP="002E31AE">
            <w:pPr>
              <w:pStyle w:val="B5TETableText"/>
            </w:pPr>
            <w:r>
              <w:t>A Young Man Raised from</w:t>
            </w:r>
            <w:r>
              <w:br/>
              <w:t>the Dead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536BD8" w14:textId="56817B57" w:rsidR="002F27F7" w:rsidRDefault="002F27F7" w:rsidP="00E326E5">
            <w:pPr>
              <w:pStyle w:val="B5TETableText"/>
            </w:pPr>
            <w:r>
              <w:t>Luke 7:11–17</w:t>
            </w:r>
          </w:p>
        </w:tc>
      </w:tr>
      <w:tr w:rsidR="002F27F7" w14:paraId="3F7803D0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2E2285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EF3D20" w14:textId="13CFA6AB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08FBB8" w14:textId="6140967D" w:rsidR="002F27F7" w:rsidRDefault="002F27F7" w:rsidP="002E31AE">
            <w:pPr>
              <w:pStyle w:val="B5TETableTextCentered"/>
            </w:pPr>
            <w:r>
              <w:t>163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ADAEDD" w14:textId="1DB366CC" w:rsidR="002F27F7" w:rsidRDefault="002F27F7" w:rsidP="002E31AE">
            <w:pPr>
              <w:pStyle w:val="B5TETableTextCentered"/>
            </w:pPr>
            <w:r>
              <w:t>117–18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1A3924" w14:textId="067B735C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EE070" w14:textId="68E84D49" w:rsidR="002F27F7" w:rsidRDefault="002F27F7" w:rsidP="002E31AE">
            <w:pPr>
              <w:pStyle w:val="B5TETableText"/>
            </w:pPr>
            <w:r>
              <w:t>Victory in Death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C4F1AC" w14:textId="32E9E381" w:rsidR="002F27F7" w:rsidRDefault="002F27F7" w:rsidP="00E326E5">
            <w:pPr>
              <w:pStyle w:val="B5TETableText"/>
            </w:pPr>
            <w:r>
              <w:t>Application Story</w:t>
            </w:r>
          </w:p>
        </w:tc>
      </w:tr>
      <w:tr w:rsidR="002F27F7" w14:paraId="1D155B8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372278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32429E" w14:textId="3E3D4F34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3265F7" w14:textId="13CFBA1C" w:rsidR="002F27F7" w:rsidRDefault="002F27F7" w:rsidP="002E31AE">
            <w:pPr>
              <w:pStyle w:val="B5TETableTextCentered"/>
            </w:pPr>
            <w:r>
              <w:t>165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7E81E9" w14:textId="23F3DE7E" w:rsidR="002F27F7" w:rsidRDefault="002F27F7" w:rsidP="002E31AE">
            <w:pPr>
              <w:pStyle w:val="B5TETableTextCentered"/>
            </w:pPr>
            <w:r>
              <w:t>119–20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4A7E92" w14:textId="5DAB5FF6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E65FFC" w14:textId="538B008C" w:rsidR="002F27F7" w:rsidRDefault="002F27F7" w:rsidP="002E31AE">
            <w:pPr>
              <w:pStyle w:val="B5TETableText"/>
            </w:pPr>
            <w:r>
              <w:t>Two Lives Restored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FD2230" w14:textId="16A0E735" w:rsidR="002F27F7" w:rsidRDefault="002F27F7" w:rsidP="00E326E5">
            <w:pPr>
              <w:pStyle w:val="B5TETableText"/>
            </w:pPr>
            <w:r>
              <w:t>Mark 5:21–43</w:t>
            </w:r>
          </w:p>
        </w:tc>
      </w:tr>
      <w:tr w:rsidR="002F27F7" w14:paraId="66B1EFCD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A0DF68" w14:textId="77777777" w:rsidR="002F27F7" w:rsidRDefault="002F27F7" w:rsidP="00174C87">
            <w:pPr>
              <w:pStyle w:val="B5TETableSubunitTitleDoctrine"/>
            </w:pPr>
            <w:r>
              <w:t>Unit 5c</w:t>
            </w:r>
          </w:p>
          <w:p w14:paraId="4FA79D2E" w14:textId="77777777" w:rsidR="002F27F7" w:rsidRDefault="002F27F7" w:rsidP="00174C87">
            <w:pPr>
              <w:pStyle w:val="B5TETableSubunitTitleDoctrine"/>
            </w:pPr>
            <w:r>
              <w:t>Jesus Gives Victory over Satan</w:t>
            </w:r>
          </w:p>
          <w:p w14:paraId="6C45C60D" w14:textId="77777777" w:rsidR="002F27F7" w:rsidRDefault="002F27F7" w:rsidP="009451F0">
            <w:pPr>
              <w:pStyle w:val="B5TETableText"/>
            </w:pPr>
          </w:p>
          <w:p w14:paraId="4BCBC07B" w14:textId="77777777" w:rsidR="002F27F7" w:rsidRDefault="002F27F7" w:rsidP="009451F0">
            <w:pPr>
              <w:pStyle w:val="B5TETableText"/>
            </w:pPr>
            <w:r>
              <w:t>1 Corinthians 10:13</w:t>
            </w:r>
          </w:p>
          <w:p w14:paraId="62A40DEA" w14:textId="77777777" w:rsidR="002F27F7" w:rsidRDefault="002F27F7" w:rsidP="009451F0">
            <w:pPr>
              <w:pStyle w:val="B5TETableText"/>
            </w:pPr>
          </w:p>
          <w:p w14:paraId="61D3FEA1" w14:textId="4AB6C50A" w:rsidR="002F27F7" w:rsidRDefault="002F27F7" w:rsidP="002E31AE">
            <w:pPr>
              <w:pStyle w:val="B5TETableText"/>
            </w:pPr>
            <w:r>
              <w:rPr>
                <w:rStyle w:val="B4TEitalic"/>
              </w:rPr>
              <w:t>God helps believers overcome temptation.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DC4F8A" w14:textId="25F2A4D2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E42DEF" w14:textId="53511252" w:rsidR="002F27F7" w:rsidRDefault="002F27F7" w:rsidP="002E31AE">
            <w:pPr>
              <w:pStyle w:val="B5TETableTextCentered"/>
            </w:pPr>
            <w:r>
              <w:t>168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C30AA2" w14:textId="656EDCDC" w:rsidR="002F27F7" w:rsidRDefault="002F27F7" w:rsidP="002E31AE">
            <w:pPr>
              <w:pStyle w:val="B5TETableTextCentered"/>
            </w:pPr>
            <w:r>
              <w:t>121–22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7BB668" w14:textId="691BD224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11672F" w14:textId="6603043D" w:rsidR="002F27F7" w:rsidRDefault="002F27F7" w:rsidP="002E31AE">
            <w:pPr>
              <w:pStyle w:val="B5TETableText"/>
            </w:pPr>
            <w:r>
              <w:t>A Demoniac Freed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B040C7" w14:textId="061B6423" w:rsidR="002F27F7" w:rsidRDefault="002F27F7" w:rsidP="00E326E5">
            <w:pPr>
              <w:pStyle w:val="B5TETableText"/>
            </w:pPr>
            <w:r>
              <w:t>Mark 5:1–20</w:t>
            </w:r>
          </w:p>
        </w:tc>
      </w:tr>
      <w:tr w:rsidR="002F27F7" w14:paraId="02C6F1E8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497FB0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B45236" w14:textId="3D5E7A81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C2C233" w14:textId="317F0FFA" w:rsidR="002F27F7" w:rsidRDefault="002F27F7" w:rsidP="002E31AE">
            <w:pPr>
              <w:pStyle w:val="B5TETableTextCentered"/>
            </w:pPr>
            <w:r>
              <w:t>170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A0FD8A" w14:textId="508A7769" w:rsidR="002F27F7" w:rsidRDefault="002F27F7" w:rsidP="002E31AE">
            <w:pPr>
              <w:pStyle w:val="B5TETableTextCentered"/>
            </w:pPr>
            <w:r>
              <w:t>123–24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2B56E6" w14:textId="6B13D5C7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B17F23" w14:textId="734C27E2" w:rsidR="002F27F7" w:rsidRDefault="002F27F7" w:rsidP="002E31AE">
            <w:pPr>
              <w:pStyle w:val="B5TETableText"/>
            </w:pPr>
            <w:r>
              <w:t>The Shield of Faith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67236E" w14:textId="46DCDBC6" w:rsidR="002F27F7" w:rsidRDefault="002F27F7" w:rsidP="00E326E5">
            <w:pPr>
              <w:pStyle w:val="B5TETableText"/>
            </w:pPr>
            <w:r>
              <w:t>Application Story</w:t>
            </w:r>
          </w:p>
        </w:tc>
      </w:tr>
      <w:tr w:rsidR="002F27F7" w14:paraId="003A7E4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3AF493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C57415" w14:textId="617FA392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341D0" w14:textId="05DBE08F" w:rsidR="002F27F7" w:rsidRDefault="002F27F7" w:rsidP="002E31AE">
            <w:pPr>
              <w:pStyle w:val="B5TETableTextCentered"/>
            </w:pPr>
            <w:r>
              <w:t>172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00AFE3" w14:textId="147A8F23" w:rsidR="002F27F7" w:rsidRDefault="002F27F7" w:rsidP="002E31AE">
            <w:pPr>
              <w:pStyle w:val="B5TETableTextCentered"/>
            </w:pPr>
            <w:r>
              <w:t>125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6883E4" w14:textId="3CD1E5A4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986F03" w14:textId="170C28B1" w:rsidR="002F27F7" w:rsidRDefault="002F27F7" w:rsidP="002E31AE">
            <w:pPr>
              <w:pStyle w:val="B5TETableText"/>
            </w:pPr>
            <w:r>
              <w:t>A Demon-Possessed Boy Delivered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E78DDF" w14:textId="4881DEC6" w:rsidR="002F27F7" w:rsidRDefault="002F27F7" w:rsidP="00E326E5">
            <w:pPr>
              <w:pStyle w:val="B5TETableText"/>
            </w:pPr>
            <w:r>
              <w:t>Mark 9:14–29</w:t>
            </w:r>
          </w:p>
        </w:tc>
      </w:tr>
      <w:tr w:rsidR="002F27F7" w14:paraId="7FEF1A15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0C2517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F7CA61" w14:textId="3AB0B0CF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1BF077" w14:textId="50C026F7" w:rsidR="002F27F7" w:rsidRDefault="002F27F7" w:rsidP="002E31AE">
            <w:pPr>
              <w:pStyle w:val="B5TETableTextCentered"/>
            </w:pPr>
            <w:r>
              <w:t>173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E4B736" w14:textId="7EB22073" w:rsidR="002F27F7" w:rsidRDefault="002F27F7" w:rsidP="002E31AE">
            <w:pPr>
              <w:pStyle w:val="B5TETableTextCentered"/>
            </w:pPr>
            <w:r>
              <w:t>126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554C03" w14:textId="1293E4F9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51EE2D" w14:textId="4D9E16B3" w:rsidR="002F27F7" w:rsidRDefault="002F27F7" w:rsidP="002E31AE">
            <w:pPr>
              <w:pStyle w:val="B5TETableText"/>
            </w:pPr>
            <w:r>
              <w:t>The Power of Faithfulness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2AFB15" w14:textId="44D9A1BA" w:rsidR="002F27F7" w:rsidRDefault="002F27F7" w:rsidP="00E326E5">
            <w:pPr>
              <w:pStyle w:val="B5TETableText"/>
            </w:pPr>
            <w:r>
              <w:t>Missionary Account</w:t>
            </w:r>
          </w:p>
        </w:tc>
      </w:tr>
      <w:tr w:rsidR="002F27F7" w14:paraId="25C3712D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F52484" w14:textId="77777777" w:rsidR="002F27F7" w:rsidRDefault="002F27F7" w:rsidP="00174C87">
            <w:pPr>
              <w:pStyle w:val="B5TETableSubunitTitleDoctrine"/>
            </w:pPr>
            <w:r>
              <w:t>Unit 5d</w:t>
            </w:r>
          </w:p>
          <w:p w14:paraId="6686C945" w14:textId="77777777" w:rsidR="002F27F7" w:rsidRDefault="002F27F7" w:rsidP="00174C87">
            <w:pPr>
              <w:pStyle w:val="B5TETableSubunitTitleDoctrine"/>
            </w:pPr>
            <w:r>
              <w:t>Jesus Gives Victory over Eternal Death</w:t>
            </w:r>
          </w:p>
          <w:p w14:paraId="5BE45CCB" w14:textId="77777777" w:rsidR="002F27F7" w:rsidRDefault="002F27F7" w:rsidP="009451F0">
            <w:pPr>
              <w:pStyle w:val="B5TETableText"/>
            </w:pPr>
          </w:p>
          <w:p w14:paraId="62C8B3D5" w14:textId="77777777" w:rsidR="002F27F7" w:rsidRDefault="002F27F7" w:rsidP="009451F0">
            <w:pPr>
              <w:pStyle w:val="B5TETableText"/>
            </w:pPr>
            <w:r>
              <w:t>Ephesians 2:8–9</w:t>
            </w:r>
          </w:p>
          <w:p w14:paraId="48A7D549" w14:textId="77777777" w:rsidR="002F27F7" w:rsidRDefault="002F27F7" w:rsidP="009451F0">
            <w:pPr>
              <w:pStyle w:val="B5TETableText"/>
            </w:pPr>
          </w:p>
          <w:p w14:paraId="4BD8D21D" w14:textId="69AE225D" w:rsidR="002F27F7" w:rsidRDefault="002F27F7" w:rsidP="002E31AE">
            <w:pPr>
              <w:pStyle w:val="B5TETableText"/>
            </w:pPr>
            <w:r>
              <w:rPr>
                <w:rStyle w:val="B4TEitalic"/>
              </w:rPr>
              <w:t>God’s gift of eternal life is free.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017E19" w14:textId="5A39E13A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4F5D92" w14:textId="1912C488" w:rsidR="002F27F7" w:rsidRDefault="002F27F7" w:rsidP="002E31AE">
            <w:pPr>
              <w:pStyle w:val="B5TETableTextCentered"/>
            </w:pPr>
            <w:r>
              <w:t>176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C597BD" w14:textId="2624D191" w:rsidR="002F27F7" w:rsidRDefault="002F27F7" w:rsidP="002E31AE">
            <w:pPr>
              <w:pStyle w:val="B5TETableTextCentered"/>
            </w:pPr>
            <w:r>
              <w:t>127–28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5ADE25" w14:textId="6D887B12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08D28F" w14:textId="49804788" w:rsidR="002F27F7" w:rsidRDefault="002F27F7" w:rsidP="00E326E5">
            <w:pPr>
              <w:pStyle w:val="B5TETableText"/>
            </w:pPr>
            <w:r>
              <w:t>Prophet Focus: Haggai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829CBA" w14:textId="4627A66A" w:rsidR="002F27F7" w:rsidRDefault="002F27F7" w:rsidP="00E326E5">
            <w:pPr>
              <w:pStyle w:val="B5TETableText"/>
            </w:pPr>
            <w:r>
              <w:t>Picture the Point</w:t>
            </w:r>
          </w:p>
        </w:tc>
      </w:tr>
      <w:tr w:rsidR="002F27F7" w14:paraId="74F811C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D98A83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A3A227" w14:textId="6DF3A090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906E7C" w14:textId="252BB617" w:rsidR="002F27F7" w:rsidRDefault="002F27F7" w:rsidP="002E31AE">
            <w:pPr>
              <w:pStyle w:val="B5TETableTextCentered"/>
            </w:pPr>
            <w:r>
              <w:t>178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EB6D5A" w14:textId="1440B3AA" w:rsidR="002F27F7" w:rsidRDefault="002F27F7" w:rsidP="002E31AE">
            <w:pPr>
              <w:pStyle w:val="B5TETableTextCentered"/>
            </w:pPr>
            <w:r>
              <w:t>129–30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CEFB86" w14:textId="11394DCA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9417BF" w14:textId="1FDDE8B4" w:rsidR="002F27F7" w:rsidRDefault="002F27F7" w:rsidP="00E326E5">
            <w:pPr>
              <w:pStyle w:val="B5TETableText"/>
            </w:pPr>
            <w:r>
              <w:t>Lost Things Found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5FF2F2" w14:textId="4DCAF882" w:rsidR="002F27F7" w:rsidRDefault="002F27F7" w:rsidP="00E326E5">
            <w:pPr>
              <w:pStyle w:val="B5TETableText"/>
            </w:pPr>
            <w:r>
              <w:t>Luke 15:1–10</w:t>
            </w:r>
          </w:p>
        </w:tc>
      </w:tr>
      <w:tr w:rsidR="002F27F7" w14:paraId="5EB2089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CF7774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268DC3" w14:textId="3AA9D6C7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19259E" w14:textId="67B716F5" w:rsidR="002F27F7" w:rsidRDefault="002F27F7" w:rsidP="002E31AE">
            <w:pPr>
              <w:pStyle w:val="B5TETableTextCentered"/>
            </w:pPr>
            <w:r>
              <w:t>180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4E594" w14:textId="5F4CDAF2" w:rsidR="002F27F7" w:rsidRDefault="002F27F7" w:rsidP="002E31AE">
            <w:pPr>
              <w:pStyle w:val="B5TETableTextCentered"/>
            </w:pPr>
            <w:r>
              <w:t>131–32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A84E08" w14:textId="227853F4" w:rsidR="002F27F7" w:rsidRDefault="002F27F7" w:rsidP="002E31AE">
            <w:pPr>
              <w:pStyle w:val="B5TETableText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C67EFE" w14:textId="1E92D24A" w:rsidR="002F27F7" w:rsidRDefault="002F27F7" w:rsidP="00E326E5">
            <w:pPr>
              <w:pStyle w:val="B5TETableText"/>
            </w:pPr>
            <w:r>
              <w:t>Lazarus and the Rich Man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02BA4E" w14:textId="019A1DCE" w:rsidR="002F27F7" w:rsidRDefault="002F27F7" w:rsidP="00E326E5">
            <w:pPr>
              <w:pStyle w:val="B5TETableText"/>
            </w:pPr>
            <w:r>
              <w:t>Luke 16:19–31</w:t>
            </w:r>
          </w:p>
        </w:tc>
      </w:tr>
      <w:tr w:rsidR="002F27F7" w14:paraId="2BC32B7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17DC5" w14:textId="77777777" w:rsidR="002F27F7" w:rsidRDefault="002F27F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42EFBF" w14:textId="1C229356" w:rsidR="002F27F7" w:rsidRDefault="002F27F7" w:rsidP="002E31AE">
            <w:pPr>
              <w:pStyle w:val="B5TETableTextCentered"/>
            </w:pPr>
            <w:r>
              <w:rPr>
                <w:rStyle w:val="B4TEbold"/>
              </w:rPr>
              <w:t>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F42B8E" w14:textId="0BB32E74" w:rsidR="002F27F7" w:rsidRDefault="002F27F7" w:rsidP="002E31AE">
            <w:pPr>
              <w:pStyle w:val="B5TETableTextCentered"/>
            </w:pPr>
            <w:r>
              <w:t>181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7D721" w14:textId="36B2BFA0" w:rsidR="002F27F7" w:rsidRDefault="002F27F7" w:rsidP="002E31AE">
            <w:pPr>
              <w:pStyle w:val="B5TETableTextCentered"/>
            </w:pPr>
            <w:r>
              <w:t>133–34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44E016" w14:textId="551DA2FE" w:rsidR="002F27F7" w:rsidRDefault="002F27F7" w:rsidP="002E31AE">
            <w:pPr>
              <w:pStyle w:val="B5TETableText"/>
            </w:pPr>
            <w:r>
              <w:t>A40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557054" w14:textId="212712D0" w:rsidR="002F27F7" w:rsidRDefault="002F27F7" w:rsidP="00E326E5">
            <w:pPr>
              <w:pStyle w:val="B5TETableText"/>
            </w:pPr>
            <w:r>
              <w:t>The Greatest Victory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FFFFFF" w:themeColor="background1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C3132B" w14:textId="73096FEE" w:rsidR="002F27F7" w:rsidRDefault="002F27F7" w:rsidP="00E326E5">
            <w:pPr>
              <w:pStyle w:val="B5TETableText"/>
            </w:pPr>
            <w:r>
              <w:t>Application Story</w:t>
            </w:r>
          </w:p>
        </w:tc>
      </w:tr>
    </w:tbl>
    <w:p w14:paraId="6146A586" w14:textId="6E48DEFE" w:rsidR="002E31AE" w:rsidRDefault="002E31AE">
      <w:pPr>
        <w:rPr>
          <w:b/>
        </w:rPr>
      </w:pPr>
      <w:r>
        <w:rPr>
          <w:b/>
        </w:rPr>
        <w:br w:type="page"/>
      </w:r>
    </w:p>
    <w:p w14:paraId="28E04F98" w14:textId="77777777" w:rsidR="00174C87" w:rsidRDefault="00174C87" w:rsidP="00174C87">
      <w:pPr>
        <w:pStyle w:val="B5TETableTitle"/>
      </w:pPr>
      <w:r>
        <w:lastRenderedPageBreak/>
        <w:t>Unit 6 Contentment</w:t>
      </w:r>
    </w:p>
    <w:p w14:paraId="5A8E8BF7" w14:textId="299C596D" w:rsidR="00174C87" w:rsidRDefault="00174C87" w:rsidP="00174C87">
      <w:pPr>
        <w:pStyle w:val="B5TETableHymn"/>
      </w:pPr>
      <w:r>
        <w:tab/>
        <w:t>Hymn: “Count Your Blessings”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34"/>
        <w:gridCol w:w="964"/>
        <w:gridCol w:w="965"/>
        <w:gridCol w:w="2448"/>
        <w:gridCol w:w="2016"/>
      </w:tblGrid>
      <w:tr w:rsidR="00B54138" w14:paraId="5EB8407D" w14:textId="77777777" w:rsidTr="00292FB7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0B1FDEE7" w14:textId="36C2FD7B" w:rsidR="00B54138" w:rsidRDefault="00B54138" w:rsidP="002E31AE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60B706AD" w14:textId="50C216D8" w:rsidR="00B54138" w:rsidRDefault="00B54138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688814FB" w14:textId="4CD64D9D" w:rsidR="00B54138" w:rsidRDefault="00B54138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4799BDDF" w14:textId="5BC677C9" w:rsidR="00B54138" w:rsidRDefault="00B54138" w:rsidP="002E31AE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7015E1EF" w14:textId="3CBA9D62" w:rsidR="00B54138" w:rsidRDefault="00B54138" w:rsidP="002E31AE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12898A6F" w14:textId="1EB82F32" w:rsidR="00B54138" w:rsidRDefault="00B54138" w:rsidP="002E31AE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solid" w:color="E57222" w:fill="auto"/>
            <w:vAlign w:val="center"/>
          </w:tcPr>
          <w:p w14:paraId="41907A7F" w14:textId="1CAF06A1" w:rsidR="00B54138" w:rsidRDefault="00B54138" w:rsidP="002E31AE">
            <w:pPr>
              <w:pStyle w:val="B5TETableHeader"/>
            </w:pPr>
            <w:r>
              <w:t>Scripture or Focus</w:t>
            </w:r>
          </w:p>
        </w:tc>
      </w:tr>
      <w:tr w:rsidR="00174C87" w14:paraId="38A1CC2D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A717BD" w14:textId="77777777" w:rsidR="00174C87" w:rsidRDefault="00174C87" w:rsidP="00174C87">
            <w:pPr>
              <w:pStyle w:val="B5TETableSubunitTitleDoctrine"/>
            </w:pPr>
            <w:r>
              <w:t>Unit 6a</w:t>
            </w:r>
          </w:p>
          <w:p w14:paraId="4A46AC83" w14:textId="59225F4C" w:rsidR="00174C87" w:rsidRDefault="00174C87" w:rsidP="00174C87">
            <w:pPr>
              <w:pStyle w:val="B5TETableSubunitTitleDoctrine"/>
            </w:pPr>
            <w:r>
              <w:t xml:space="preserve">I Have Everything That </w:t>
            </w:r>
            <w:r>
              <w:br/>
              <w:t>I Need to Serve God</w:t>
            </w:r>
          </w:p>
          <w:p w14:paraId="14550B4A" w14:textId="77777777" w:rsidR="00174C87" w:rsidRDefault="00174C87" w:rsidP="009451F0">
            <w:pPr>
              <w:pStyle w:val="B5TETableText"/>
            </w:pPr>
          </w:p>
          <w:p w14:paraId="1D9EC65D" w14:textId="77777777" w:rsidR="00174C87" w:rsidRDefault="00174C87" w:rsidP="009451F0">
            <w:pPr>
              <w:pStyle w:val="B5TETableText"/>
            </w:pPr>
            <w:r>
              <w:t>Hebrews 13:5</w:t>
            </w:r>
          </w:p>
          <w:p w14:paraId="6F2CA544" w14:textId="77777777" w:rsidR="00174C87" w:rsidRDefault="00174C87" w:rsidP="009451F0">
            <w:pPr>
              <w:pStyle w:val="B5TETableText"/>
            </w:pPr>
          </w:p>
          <w:p w14:paraId="19769575" w14:textId="1ECD067C" w:rsidR="00174C87" w:rsidRDefault="00174C87" w:rsidP="002E31AE">
            <w:pPr>
              <w:pStyle w:val="forDarylText"/>
            </w:pPr>
            <w:r>
              <w:rPr>
                <w:rStyle w:val="B4TEitalic"/>
              </w:rPr>
              <w:t>Only God can give contentment.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506512" w14:textId="225BEFEC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424CE4" w14:textId="48C9BC41" w:rsidR="00174C87" w:rsidRDefault="00174C87" w:rsidP="00174C87">
            <w:pPr>
              <w:pStyle w:val="B5TETableTextCentered"/>
            </w:pPr>
            <w:r>
              <w:t>188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8C894B" w14:textId="27AB6247" w:rsidR="00174C87" w:rsidRDefault="00174C87" w:rsidP="00174C87">
            <w:pPr>
              <w:pStyle w:val="B5TETableTextCentered"/>
            </w:pPr>
            <w:r>
              <w:t>135–38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7BBA25" w14:textId="74E613BC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A0E441" w14:textId="638032E7" w:rsidR="00174C87" w:rsidRDefault="00174C87" w:rsidP="00174C87">
            <w:pPr>
              <w:pStyle w:val="B5TETableText"/>
            </w:pPr>
            <w:r>
              <w:t>Thanking God for What</w:t>
            </w:r>
            <w:r>
              <w:br/>
              <w:t>We Have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6137AC" w14:textId="1CD0DC8D" w:rsidR="00174C87" w:rsidRDefault="00174C87" w:rsidP="00174C87">
            <w:pPr>
              <w:pStyle w:val="B5TETableText"/>
            </w:pPr>
            <w:r>
              <w:t>Application Story</w:t>
            </w:r>
          </w:p>
        </w:tc>
      </w:tr>
      <w:tr w:rsidR="00174C87" w14:paraId="552C944D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22BC94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A9589F" w14:textId="75B39DC5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B9CA50" w14:textId="6F4D2447" w:rsidR="00174C87" w:rsidRDefault="00174C87" w:rsidP="00174C87">
            <w:pPr>
              <w:pStyle w:val="B5TETableTextCentered"/>
            </w:pPr>
            <w:r>
              <w:t>190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35753" w14:textId="247A4D7E" w:rsidR="00174C87" w:rsidRDefault="00174C87" w:rsidP="00174C87">
            <w:pPr>
              <w:pStyle w:val="B5TETableTextCentered"/>
            </w:pPr>
            <w:r>
              <w:t>139–40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89D329" w14:textId="02FB9872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7694BB" w14:textId="5C84BE41" w:rsidR="00174C87" w:rsidRDefault="00174C87" w:rsidP="00174C87">
            <w:pPr>
              <w:pStyle w:val="B5TETableText"/>
            </w:pPr>
            <w:r>
              <w:t>God Used Fishermen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346C53" w14:textId="6B83B56B" w:rsidR="00174C87" w:rsidRDefault="00174C87" w:rsidP="00174C87">
            <w:pPr>
              <w:pStyle w:val="B5TETableText"/>
            </w:pPr>
            <w:r>
              <w:t>Matthew 4:18–22; 14:22–23; 17:24–27;</w:t>
            </w:r>
            <w:r>
              <w:br/>
              <w:t>John 6:1–13; 19:26–27; Acts 12:1–2</w:t>
            </w:r>
          </w:p>
        </w:tc>
      </w:tr>
      <w:tr w:rsidR="00174C87" w14:paraId="2AD6266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423A65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C70829" w14:textId="73304CEC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90F411" w14:textId="772AD769" w:rsidR="00174C87" w:rsidRDefault="00174C87" w:rsidP="00174C87">
            <w:pPr>
              <w:pStyle w:val="B5TETableTextCentered"/>
            </w:pPr>
            <w:r>
              <w:t>193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F034F4" w14:textId="52156B8F" w:rsidR="00174C87" w:rsidRDefault="00174C87" w:rsidP="00174C87">
            <w:pPr>
              <w:pStyle w:val="B5TETableTextCentered"/>
            </w:pPr>
            <w:r>
              <w:t>141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2C2306" w14:textId="1ACC339B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48615E" w14:textId="2480DEC8" w:rsidR="00174C87" w:rsidRDefault="00174C87" w:rsidP="00174C87">
            <w:pPr>
              <w:pStyle w:val="B5TETableText"/>
            </w:pPr>
            <w:r>
              <w:t>God Used a Tax Collector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CC11DD" w14:textId="7EEF6037" w:rsidR="00174C87" w:rsidRDefault="00174C87" w:rsidP="00174C87">
            <w:pPr>
              <w:pStyle w:val="B5TETableText"/>
            </w:pPr>
            <w:r>
              <w:t>Matthew 9:9–13</w:t>
            </w:r>
          </w:p>
        </w:tc>
      </w:tr>
      <w:tr w:rsidR="00174C87" w14:paraId="0522E5E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8BEC18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ED5B24" w14:textId="1C72E72B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CE48D2" w14:textId="4BAD079C" w:rsidR="00174C87" w:rsidRDefault="00174C87" w:rsidP="00174C87">
            <w:pPr>
              <w:pStyle w:val="B5TETableTextCentered"/>
            </w:pPr>
            <w:r>
              <w:t>195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CC8AD6" w14:textId="38195937" w:rsidR="00174C87" w:rsidRDefault="00174C87" w:rsidP="00174C87">
            <w:pPr>
              <w:pStyle w:val="B5TETableTextCentered"/>
            </w:pPr>
            <w:r>
              <w:t>142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F718D2" w14:textId="3F805571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800B67" w14:textId="66DDF9DE" w:rsidR="00174C87" w:rsidRDefault="00174C87" w:rsidP="00174C87">
            <w:pPr>
              <w:pStyle w:val="B5TETableText"/>
            </w:pPr>
            <w:r>
              <w:t>Controlled by Christ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424377" w14:textId="6CC7AC70" w:rsidR="00174C87" w:rsidRDefault="00174C87" w:rsidP="00174C87">
            <w:pPr>
              <w:pStyle w:val="B5TETableText"/>
            </w:pPr>
            <w:r>
              <w:t>Picture the Point</w:t>
            </w:r>
          </w:p>
        </w:tc>
      </w:tr>
      <w:tr w:rsidR="00174C87" w14:paraId="10E2FBDF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4560B0" w14:textId="77777777" w:rsidR="00174C87" w:rsidRDefault="00174C87" w:rsidP="00174C87">
            <w:pPr>
              <w:pStyle w:val="B5TETableSubunitTitleDoctrine"/>
            </w:pPr>
            <w:r>
              <w:t>Unit 6b</w:t>
            </w:r>
          </w:p>
          <w:p w14:paraId="179AF870" w14:textId="59C56ACC" w:rsidR="00174C87" w:rsidRDefault="00174C87" w:rsidP="00174C87">
            <w:pPr>
              <w:pStyle w:val="B5TETableSubunitTitleDoctrine"/>
            </w:pPr>
            <w:r>
              <w:t>God Put Me in My Family</w:t>
            </w:r>
          </w:p>
          <w:p w14:paraId="2F399285" w14:textId="77777777" w:rsidR="00174C87" w:rsidRDefault="00174C87" w:rsidP="009451F0">
            <w:pPr>
              <w:pStyle w:val="B5TETableText"/>
            </w:pPr>
          </w:p>
          <w:p w14:paraId="4EB6BAC7" w14:textId="77777777" w:rsidR="00174C87" w:rsidRDefault="00174C87" w:rsidP="009451F0">
            <w:pPr>
              <w:pStyle w:val="B5TETableText"/>
            </w:pPr>
            <w:r>
              <w:t>1 Timothy 6:6–8</w:t>
            </w:r>
          </w:p>
          <w:p w14:paraId="5328428D" w14:textId="77777777" w:rsidR="00174C87" w:rsidRDefault="00174C87" w:rsidP="009451F0">
            <w:pPr>
              <w:pStyle w:val="B5TETableText"/>
            </w:pPr>
          </w:p>
          <w:p w14:paraId="3F55C486" w14:textId="33DA4F56" w:rsidR="00174C87" w:rsidRDefault="00174C87" w:rsidP="00174C87">
            <w:pPr>
              <w:pStyle w:val="B5TETableText"/>
            </w:pPr>
            <w:r>
              <w:rPr>
                <w:rStyle w:val="B4TEitalic"/>
              </w:rPr>
              <w:t>Godliness with contentment is prosperity.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6124C4" w14:textId="771D7E39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CC561C" w14:textId="73EBDE1C" w:rsidR="00174C87" w:rsidRDefault="00174C87" w:rsidP="00174C87">
            <w:pPr>
              <w:pStyle w:val="B5TETableTextCentered"/>
            </w:pPr>
            <w:r>
              <w:t>197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104105" w14:textId="43937297" w:rsidR="00174C87" w:rsidRDefault="00174C87" w:rsidP="00174C87">
            <w:pPr>
              <w:pStyle w:val="B5TETableTextCentered"/>
            </w:pPr>
            <w:r>
              <w:t>143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9B3649" w14:textId="0A9FDE08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7E3D5A" w14:textId="7D89B65C" w:rsidR="00174C87" w:rsidRDefault="00174C87" w:rsidP="00174C87">
            <w:pPr>
              <w:pStyle w:val="B5TETableText"/>
            </w:pPr>
            <w:r>
              <w:t>Timothy—A Gentile Believer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046D54" w14:textId="2725E108" w:rsidR="00174C87" w:rsidRDefault="00174C87" w:rsidP="00174C87">
            <w:pPr>
              <w:pStyle w:val="B5TETableText"/>
            </w:pPr>
            <w:r>
              <w:t>Character Focus</w:t>
            </w:r>
          </w:p>
        </w:tc>
      </w:tr>
      <w:tr w:rsidR="00174C87" w14:paraId="1010F553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E55102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61A000" w14:textId="16C702FE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41DF5" w14:textId="567FCFCB" w:rsidR="00174C87" w:rsidRDefault="00174C87" w:rsidP="00174C87">
            <w:pPr>
              <w:pStyle w:val="B5TETableTextCentered"/>
            </w:pPr>
            <w:r>
              <w:t>199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3E0084" w14:textId="20BB3C55" w:rsidR="00174C87" w:rsidRDefault="00174C87" w:rsidP="00174C87">
            <w:pPr>
              <w:pStyle w:val="B5TETableTextCentered"/>
            </w:pPr>
            <w:r>
              <w:t>144–46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A6B0DB" w14:textId="4A065EF9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DB806D" w14:textId="63691FFA" w:rsidR="00174C87" w:rsidRDefault="00174C87" w:rsidP="00174C87">
            <w:pPr>
              <w:pStyle w:val="B5TETableText"/>
            </w:pPr>
            <w:r>
              <w:t>Eternal Blessings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DA9848" w14:textId="52FCAA23" w:rsidR="00174C87" w:rsidRDefault="00174C87" w:rsidP="00174C87">
            <w:pPr>
              <w:pStyle w:val="B5TETableText"/>
            </w:pPr>
            <w:r>
              <w:t>Hymn History</w:t>
            </w:r>
          </w:p>
        </w:tc>
      </w:tr>
      <w:tr w:rsidR="00174C87" w14:paraId="189192D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A02B98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B55A23" w14:textId="29C358C4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4FA430" w14:textId="660E3D5E" w:rsidR="00174C87" w:rsidRDefault="00174C87" w:rsidP="00174C87">
            <w:pPr>
              <w:pStyle w:val="B5TETableTextCentered"/>
            </w:pPr>
            <w:r>
              <w:t>201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5ABD79" w14:textId="1D94F217" w:rsidR="00174C87" w:rsidRDefault="00174C87" w:rsidP="00174C87">
            <w:pPr>
              <w:pStyle w:val="B5TETableTextCentered"/>
            </w:pPr>
            <w:r>
              <w:t>147–48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23A47E" w14:textId="76181632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6A784C" w14:textId="68B564E4" w:rsidR="00174C87" w:rsidRDefault="00174C87" w:rsidP="00174C87">
            <w:pPr>
              <w:pStyle w:val="B5TETableText"/>
            </w:pPr>
            <w:r>
              <w:t>A Merciful Father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95E57C" w14:textId="11EC73DF" w:rsidR="00174C87" w:rsidRDefault="00174C87" w:rsidP="00174C87">
            <w:pPr>
              <w:pStyle w:val="B5TETableText"/>
            </w:pPr>
            <w:r>
              <w:t>Luke 15:11–32</w:t>
            </w:r>
          </w:p>
        </w:tc>
      </w:tr>
      <w:tr w:rsidR="00174C87" w14:paraId="444EA95D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BB6FA4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B6B420" w14:textId="42499072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292FC1" w14:textId="32E6E240" w:rsidR="00174C87" w:rsidRDefault="00174C87" w:rsidP="00174C87">
            <w:pPr>
              <w:pStyle w:val="B5TETableTextCentered"/>
            </w:pPr>
            <w:r>
              <w:t>203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19C9D0" w14:textId="4F361903" w:rsidR="00174C87" w:rsidRDefault="00174C87" w:rsidP="00174C87">
            <w:pPr>
              <w:pStyle w:val="B5TETableTextCentered"/>
            </w:pPr>
            <w:r>
              <w:t>149–50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603470" w14:textId="696A6B84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C87A8A" w14:textId="7E6F18BE" w:rsidR="00174C87" w:rsidRDefault="00174C87" w:rsidP="00174C87">
            <w:pPr>
              <w:pStyle w:val="B5TETableText"/>
            </w:pPr>
            <w:r>
              <w:t>The Father’s Will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11CF69" w14:textId="07152F35" w:rsidR="00174C87" w:rsidRDefault="00174C87" w:rsidP="00174C87">
            <w:pPr>
              <w:pStyle w:val="B5TETableText"/>
            </w:pPr>
            <w:r>
              <w:t>Application Story</w:t>
            </w:r>
          </w:p>
        </w:tc>
      </w:tr>
      <w:tr w:rsidR="00174C87" w14:paraId="320EC266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A8DA5D" w14:textId="77777777" w:rsidR="00174C87" w:rsidRDefault="00174C87" w:rsidP="00174C87">
            <w:pPr>
              <w:pStyle w:val="B5TETableSubunitTitleDoctrine"/>
            </w:pPr>
            <w:r>
              <w:t>Unit 6c</w:t>
            </w:r>
          </w:p>
          <w:p w14:paraId="79CE0C41" w14:textId="402EF184" w:rsidR="00174C87" w:rsidRDefault="00174C87" w:rsidP="00174C87">
            <w:pPr>
              <w:pStyle w:val="B5TETableSubunitTitleDoctrine"/>
            </w:pPr>
            <w:r>
              <w:t>God Gave Me What I Have</w:t>
            </w:r>
          </w:p>
          <w:p w14:paraId="70B91E15" w14:textId="77777777" w:rsidR="00174C87" w:rsidRDefault="00174C87" w:rsidP="009451F0">
            <w:pPr>
              <w:pStyle w:val="B5TETableText"/>
            </w:pPr>
          </w:p>
          <w:p w14:paraId="08C4113B" w14:textId="77777777" w:rsidR="00174C87" w:rsidRDefault="00174C87" w:rsidP="009451F0">
            <w:pPr>
              <w:pStyle w:val="B5TETableText"/>
            </w:pPr>
            <w:r>
              <w:t>Matthew 6:25</w:t>
            </w:r>
          </w:p>
          <w:p w14:paraId="64D5B2D0" w14:textId="77777777" w:rsidR="00174C87" w:rsidRDefault="00174C87" w:rsidP="009451F0">
            <w:pPr>
              <w:pStyle w:val="B5TETableText"/>
            </w:pPr>
          </w:p>
          <w:p w14:paraId="71422173" w14:textId="7539C01C" w:rsidR="00174C87" w:rsidRDefault="00174C87" w:rsidP="002E31AE">
            <w:pPr>
              <w:pStyle w:val="B5TETableText"/>
            </w:pPr>
            <w:r>
              <w:rPr>
                <w:rStyle w:val="B4TEitalic"/>
              </w:rPr>
              <w:t>Worrying is sin.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0A347D" w14:textId="66CD8D70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8C4EB0" w14:textId="06C0F7F8" w:rsidR="00174C87" w:rsidRDefault="00174C87" w:rsidP="00174C87">
            <w:pPr>
              <w:pStyle w:val="B5TETableTextCentered"/>
            </w:pPr>
            <w:r>
              <w:t>207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B3A761" w14:textId="6F32F2FC" w:rsidR="00174C87" w:rsidRDefault="00174C87" w:rsidP="00174C87">
            <w:pPr>
              <w:pStyle w:val="B5TETableTextCentered"/>
            </w:pPr>
            <w:r>
              <w:t>151–52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290E3B" w14:textId="10A0A882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13A6AE" w14:textId="3F45A426" w:rsidR="00174C87" w:rsidRDefault="00174C87" w:rsidP="00174C87">
            <w:pPr>
              <w:pStyle w:val="B5TETableText"/>
            </w:pPr>
            <w:r>
              <w:t>The Master’s Design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EE325C" w14:textId="6DB71C0B" w:rsidR="00174C87" w:rsidRDefault="00174C87" w:rsidP="00174C87">
            <w:pPr>
              <w:pStyle w:val="B5TETableText"/>
            </w:pPr>
            <w:r>
              <w:t>Application Story</w:t>
            </w:r>
          </w:p>
        </w:tc>
      </w:tr>
      <w:tr w:rsidR="00174C87" w14:paraId="13373AE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4487C3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193356" w14:textId="54E05BD2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D32882" w14:textId="3E14F97A" w:rsidR="00174C87" w:rsidRDefault="00174C87" w:rsidP="00174C87">
            <w:pPr>
              <w:pStyle w:val="B5TETableTextCentered"/>
            </w:pPr>
            <w:r>
              <w:t>210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C5DAE5" w14:textId="1281D6B0" w:rsidR="00174C87" w:rsidRDefault="00174C87" w:rsidP="00174C87">
            <w:pPr>
              <w:pStyle w:val="B5TETableTextCentered"/>
            </w:pPr>
            <w:r>
              <w:t>153–54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6B4A9A" w14:textId="1A15CA73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19AD64" w14:textId="2D12C345" w:rsidR="00174C87" w:rsidRDefault="00174C87" w:rsidP="00174C87">
            <w:pPr>
              <w:pStyle w:val="B5TETableText"/>
            </w:pPr>
            <w:r>
              <w:t>The Martyrdom of Stephen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1DBF0D" w14:textId="43D9FFD0" w:rsidR="00174C87" w:rsidRDefault="00174C87" w:rsidP="00174C87">
            <w:pPr>
              <w:pStyle w:val="B5TETableText"/>
            </w:pPr>
            <w:r>
              <w:t>Acts 6:8–8:4</w:t>
            </w:r>
          </w:p>
        </w:tc>
      </w:tr>
      <w:tr w:rsidR="00174C87" w14:paraId="6040E7DB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DA8575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3EAA6E" w14:textId="7C3E5DD6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1CF808" w14:textId="23A83F41" w:rsidR="00174C87" w:rsidRDefault="00174C87" w:rsidP="00174C87">
            <w:pPr>
              <w:pStyle w:val="B5TETableTextCentered"/>
            </w:pPr>
            <w:r>
              <w:t>211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641BFC" w14:textId="01541D18" w:rsidR="00174C87" w:rsidRDefault="00174C87" w:rsidP="00174C87">
            <w:pPr>
              <w:pStyle w:val="B5TETableTextCentered"/>
            </w:pPr>
            <w:r>
              <w:t>155–56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924B31" w14:textId="12ECE1A3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5B7CED" w14:textId="1724907C" w:rsidR="00174C87" w:rsidRDefault="00174C87" w:rsidP="00174C87">
            <w:pPr>
              <w:pStyle w:val="B5TETableText"/>
            </w:pPr>
            <w:r>
              <w:t>Contentment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D4800A" w14:textId="70C7B362" w:rsidR="00174C87" w:rsidRDefault="00174C87" w:rsidP="00174C87">
            <w:pPr>
              <w:pStyle w:val="B5TETableText"/>
            </w:pPr>
            <w:r>
              <w:t>Bible Study</w:t>
            </w:r>
          </w:p>
        </w:tc>
      </w:tr>
      <w:tr w:rsidR="00174C87" w14:paraId="3611DAA7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0BAFCD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640CE3" w14:textId="15BB8601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4F29E5" w14:textId="530CF6B7" w:rsidR="00174C87" w:rsidRDefault="00174C87" w:rsidP="00174C87">
            <w:pPr>
              <w:pStyle w:val="B5TETableTextCentered"/>
            </w:pPr>
            <w:r>
              <w:t>214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071055" w14:textId="475C27C2" w:rsidR="00174C87" w:rsidRDefault="00174C87" w:rsidP="00174C87">
            <w:pPr>
              <w:pStyle w:val="B5TETableTextCentered"/>
            </w:pPr>
            <w:r>
              <w:t>157–58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A540F" w14:textId="356E17B1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47B2B7" w14:textId="324AB9ED" w:rsidR="00174C87" w:rsidRDefault="00174C87" w:rsidP="00174C87">
            <w:pPr>
              <w:pStyle w:val="B5TETableText"/>
            </w:pPr>
            <w:r>
              <w:t>Saul’s Conversion and</w:t>
            </w:r>
            <w:r>
              <w:br/>
              <w:t>Early Ministry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00CA5" w14:textId="77CB8931" w:rsidR="00174C87" w:rsidRDefault="00174C87" w:rsidP="00174C87">
            <w:pPr>
              <w:pStyle w:val="B5TETableText"/>
            </w:pPr>
            <w:r>
              <w:t>Acts 9:1–31; 11:19–30</w:t>
            </w:r>
          </w:p>
        </w:tc>
      </w:tr>
      <w:tr w:rsidR="00174C87" w14:paraId="3CBB4976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745587" w14:textId="77777777" w:rsidR="00174C87" w:rsidRDefault="00174C87" w:rsidP="00174C87">
            <w:pPr>
              <w:pStyle w:val="B5TETableSubunitTitleDoctrine"/>
            </w:pPr>
            <w:r>
              <w:t>Unit 6d</w:t>
            </w:r>
          </w:p>
          <w:p w14:paraId="6701DFED" w14:textId="272490E8" w:rsidR="00174C87" w:rsidRDefault="00174C87" w:rsidP="00174C87">
            <w:pPr>
              <w:pStyle w:val="B5TETableSubunitTitleDoctrine"/>
            </w:pPr>
            <w:r>
              <w:t>God Will Take Care of My Future</w:t>
            </w:r>
          </w:p>
          <w:p w14:paraId="4DF876AB" w14:textId="77777777" w:rsidR="00174C87" w:rsidRDefault="00174C87" w:rsidP="009451F0">
            <w:pPr>
              <w:pStyle w:val="B5TETableText"/>
            </w:pPr>
          </w:p>
          <w:p w14:paraId="4FED4ED1" w14:textId="77777777" w:rsidR="00174C87" w:rsidRDefault="00174C87" w:rsidP="009451F0">
            <w:pPr>
              <w:pStyle w:val="B5TETableText"/>
            </w:pPr>
            <w:r>
              <w:t>Philippians 4:11</w:t>
            </w:r>
          </w:p>
          <w:p w14:paraId="5DF599D1" w14:textId="77777777" w:rsidR="00174C87" w:rsidRDefault="00174C87" w:rsidP="009451F0">
            <w:pPr>
              <w:pStyle w:val="B5TETableText"/>
            </w:pPr>
          </w:p>
          <w:p w14:paraId="321AC45D" w14:textId="77777777" w:rsidR="00174C87" w:rsidRDefault="00174C87" w:rsidP="00174C87">
            <w:pPr>
              <w:pStyle w:val="B4TEB4TEtablestabletext"/>
            </w:pPr>
            <w:r>
              <w:rPr>
                <w:rStyle w:val="B4TEitalic"/>
              </w:rPr>
              <w:t>Be content in any</w:t>
            </w:r>
            <w:r>
              <w:rPr>
                <w:rStyle w:val="B4TEitalic"/>
              </w:rPr>
              <w:br/>
              <w:t>circumstance.</w:t>
            </w:r>
          </w:p>
          <w:p w14:paraId="47EBEAAB" w14:textId="77777777" w:rsidR="00174C87" w:rsidRDefault="00174C87" w:rsidP="00174C87">
            <w:pPr>
              <w:pStyle w:val="B4TEB4TEtablestabletext"/>
            </w:pPr>
          </w:p>
          <w:p w14:paraId="4C646EA6" w14:textId="565B23AC" w:rsidR="00174C87" w:rsidRDefault="00174C87" w:rsidP="002E31AE">
            <w:pPr>
              <w:pStyle w:val="B5TETableText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F5BE88" w14:textId="67272929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9B3448" w14:textId="4214E5F8" w:rsidR="00174C87" w:rsidRDefault="00174C87" w:rsidP="00174C87">
            <w:pPr>
              <w:pStyle w:val="B5TETableTextCentered"/>
            </w:pPr>
            <w:r>
              <w:t>217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3195EE" w14:textId="108EE5CC" w:rsidR="00174C87" w:rsidRDefault="00174C87" w:rsidP="00174C87">
            <w:pPr>
              <w:pStyle w:val="B5TETableTextCentered"/>
            </w:pPr>
            <w:r>
              <w:t>159–60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51BB40" w14:textId="551275FC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8986C0" w14:textId="38971786" w:rsidR="00174C87" w:rsidRDefault="00174C87" w:rsidP="00174C87">
            <w:pPr>
              <w:pStyle w:val="B5TETableText"/>
            </w:pPr>
            <w:r>
              <w:t>Paul’s First Missionary</w:t>
            </w:r>
            <w:r>
              <w:br/>
              <w:t>Journey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03615F" w14:textId="176E3AE9" w:rsidR="00174C87" w:rsidRDefault="00174C87" w:rsidP="00174C87">
            <w:pPr>
              <w:pStyle w:val="B5TETableText"/>
            </w:pPr>
            <w:r>
              <w:t>Acts 11:19–26;</w:t>
            </w:r>
            <w:r>
              <w:br/>
              <w:t>13:1–14:28; 15:1–29</w:t>
            </w:r>
          </w:p>
        </w:tc>
      </w:tr>
      <w:tr w:rsidR="00174C87" w14:paraId="46F7E59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FE066F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49D6F8" w14:textId="1B4BCE9F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C8D1AC" w14:textId="7F948A10" w:rsidR="00174C87" w:rsidRDefault="00174C87" w:rsidP="00174C87">
            <w:pPr>
              <w:pStyle w:val="B5TETableTextCentered"/>
            </w:pPr>
            <w:r>
              <w:t>220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206457" w14:textId="05378899" w:rsidR="00174C87" w:rsidRDefault="00174C87" w:rsidP="00174C87">
            <w:pPr>
              <w:pStyle w:val="B5TETableTextCentered"/>
            </w:pPr>
            <w:r>
              <w:t>161–62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B62191" w14:textId="3E8016EC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3287D9" w14:textId="2ED8509B" w:rsidR="00174C87" w:rsidRDefault="00174C87" w:rsidP="00174C87">
            <w:pPr>
              <w:pStyle w:val="B5TETableText"/>
            </w:pPr>
            <w:r>
              <w:t>Paul’s Second Missionary Journey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927750" w14:textId="3B9913F7" w:rsidR="00174C87" w:rsidRDefault="00174C87" w:rsidP="00174C87">
            <w:pPr>
              <w:pStyle w:val="B5TETableText"/>
            </w:pPr>
            <w:r>
              <w:t>Acts 15:30–18:22</w:t>
            </w:r>
          </w:p>
        </w:tc>
      </w:tr>
      <w:tr w:rsidR="00174C87" w14:paraId="4B37DD85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30C906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9CB0DC" w14:textId="5BB2A453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39E546" w14:textId="75F343E3" w:rsidR="00174C87" w:rsidRDefault="00174C87" w:rsidP="00174C87">
            <w:pPr>
              <w:pStyle w:val="B5TETableTextCentered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1DAA49" w14:textId="24AE9EE0" w:rsidR="00174C87" w:rsidRDefault="00174C87" w:rsidP="00174C87">
            <w:pPr>
              <w:pStyle w:val="B5TETableTextCentered"/>
            </w:pPr>
            <w:r>
              <w:t>163–64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1A9619" w14:textId="5A11AE5F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FD265B" w14:textId="126A14E7" w:rsidR="00174C87" w:rsidRDefault="00174C87" w:rsidP="00174C87">
            <w:pPr>
              <w:pStyle w:val="B5TETableText"/>
            </w:pPr>
            <w:r>
              <w:t>Paul’s Third Missionary Journey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B552D7" w14:textId="0AB09B64" w:rsidR="00174C87" w:rsidRDefault="00174C87" w:rsidP="00174C87">
            <w:pPr>
              <w:pStyle w:val="B5TETableText"/>
            </w:pPr>
            <w:r>
              <w:t>Acts 18:23–23:11</w:t>
            </w:r>
          </w:p>
        </w:tc>
      </w:tr>
      <w:tr w:rsidR="00174C87" w14:paraId="1B1D106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3A01DF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669797" w14:textId="7E21816D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D22B95" w14:textId="4FFD36AD" w:rsidR="00174C87" w:rsidRDefault="00174C87" w:rsidP="00174C87">
            <w:pPr>
              <w:pStyle w:val="B5TETableTextCentered"/>
            </w:pPr>
            <w:r>
              <w:t>226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DEE805" w14:textId="4068BB77" w:rsidR="00174C87" w:rsidRDefault="00174C87" w:rsidP="00174C87">
            <w:pPr>
              <w:pStyle w:val="B5TETableTextCentered"/>
            </w:pPr>
            <w:r>
              <w:t>165–66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77D48A" w14:textId="6D4AC0C5" w:rsidR="00174C87" w:rsidRDefault="00174C87" w:rsidP="00174C87">
            <w:pPr>
              <w:pStyle w:val="B5TETableTextCentered"/>
            </w:pPr>
            <w:r>
              <w:t>A41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21B256" w14:textId="03E340E8" w:rsidR="00174C87" w:rsidRDefault="00174C87" w:rsidP="00174C87">
            <w:pPr>
              <w:pStyle w:val="B5TETableText"/>
            </w:pPr>
            <w:r>
              <w:t>Paul’s Journey to Rome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C35EEB" w14:textId="403DC312" w:rsidR="00174C87" w:rsidRDefault="00174C87" w:rsidP="00174C87">
            <w:pPr>
              <w:pStyle w:val="B5TETableText"/>
            </w:pPr>
            <w:r>
              <w:t>Acts 27:1–28:31</w:t>
            </w:r>
          </w:p>
        </w:tc>
      </w:tr>
    </w:tbl>
    <w:p w14:paraId="033C9BDC" w14:textId="77777777" w:rsidR="002E31AE" w:rsidRDefault="002E31AE" w:rsidP="002E31AE"/>
    <w:p w14:paraId="7C9FA3E4" w14:textId="4733F8AD" w:rsidR="002E31AE" w:rsidRDefault="002E31AE">
      <w:pPr>
        <w:rPr>
          <w:b/>
        </w:rPr>
      </w:pPr>
      <w:r>
        <w:rPr>
          <w:b/>
        </w:rPr>
        <w:br w:type="page"/>
      </w:r>
    </w:p>
    <w:p w14:paraId="4DCA5761" w14:textId="77777777" w:rsidR="00174C87" w:rsidRDefault="00174C87" w:rsidP="00174C87">
      <w:pPr>
        <w:pStyle w:val="B5TETableTitle"/>
      </w:pPr>
      <w:r>
        <w:lastRenderedPageBreak/>
        <w:t>Unit 7 Love</w:t>
      </w:r>
    </w:p>
    <w:p w14:paraId="4E5D2CC2" w14:textId="678AFCFE" w:rsidR="00174C87" w:rsidRDefault="00174C87" w:rsidP="00174C87">
      <w:pPr>
        <w:pStyle w:val="B5TETableHymn"/>
      </w:pPr>
      <w:r>
        <w:tab/>
        <w:t>Hymn: “O to Be Like Thee!”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15"/>
        <w:gridCol w:w="964"/>
        <w:gridCol w:w="965"/>
        <w:gridCol w:w="2448"/>
        <w:gridCol w:w="2016"/>
      </w:tblGrid>
      <w:tr w:rsidR="00B54138" w14:paraId="3958D80E" w14:textId="77777777" w:rsidTr="00950409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61FCCF41" w14:textId="4769AD84" w:rsidR="00B54138" w:rsidRDefault="00B54138" w:rsidP="002E31AE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3AA7DA43" w14:textId="76CE98BA" w:rsidR="00B54138" w:rsidRDefault="00B54138" w:rsidP="002E31AE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546D1A86" w14:textId="3EF2AB0B" w:rsidR="00B54138" w:rsidRDefault="00B54138" w:rsidP="002E31AE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789F6CE1" w14:textId="3CC52F70" w:rsidR="00B54138" w:rsidRDefault="00B54138" w:rsidP="002E31AE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1720EAA7" w14:textId="33FD6A2B" w:rsidR="00B54138" w:rsidRDefault="00B54138" w:rsidP="002E31AE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64D6C655" w14:textId="4B55125F" w:rsidR="00B54138" w:rsidRDefault="00B54138" w:rsidP="002E31AE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solid" w:color="6633FF" w:fill="auto"/>
            <w:vAlign w:val="center"/>
          </w:tcPr>
          <w:p w14:paraId="1E839787" w14:textId="591147F9" w:rsidR="00B54138" w:rsidRDefault="00B54138" w:rsidP="002E31AE">
            <w:pPr>
              <w:pStyle w:val="B5TETableHeader"/>
            </w:pPr>
            <w:r>
              <w:t>Scripture or Focus</w:t>
            </w:r>
          </w:p>
        </w:tc>
      </w:tr>
      <w:tr w:rsidR="00174C87" w14:paraId="62199561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9F7C47" w14:textId="77777777" w:rsidR="00174C87" w:rsidRDefault="00174C87" w:rsidP="00174C87">
            <w:pPr>
              <w:pStyle w:val="B5TETableSubunitTitleDoctrine"/>
            </w:pPr>
            <w:r>
              <w:t>Unit 7a</w:t>
            </w:r>
          </w:p>
          <w:p w14:paraId="726F6F2E" w14:textId="77777777" w:rsidR="00174C87" w:rsidRDefault="00174C87" w:rsidP="00174C87">
            <w:pPr>
              <w:pStyle w:val="B5TETableSubunitTitleDoctrine"/>
            </w:pPr>
            <w:r>
              <w:t>Loving God</w:t>
            </w:r>
          </w:p>
          <w:p w14:paraId="38092B2D" w14:textId="77777777" w:rsidR="00174C87" w:rsidRDefault="00174C87" w:rsidP="009451F0">
            <w:pPr>
              <w:pStyle w:val="B5TETableText"/>
            </w:pPr>
          </w:p>
          <w:p w14:paraId="52CA33BD" w14:textId="77777777" w:rsidR="00174C87" w:rsidRDefault="00174C87" w:rsidP="009451F0">
            <w:pPr>
              <w:pStyle w:val="B5TETableText"/>
            </w:pPr>
            <w:r>
              <w:t>Mark 12:29–30</w:t>
            </w:r>
          </w:p>
          <w:p w14:paraId="322FC40F" w14:textId="77777777" w:rsidR="00174C87" w:rsidRDefault="00174C87" w:rsidP="009451F0">
            <w:pPr>
              <w:pStyle w:val="B5TETableText"/>
            </w:pPr>
          </w:p>
          <w:p w14:paraId="399A37FB" w14:textId="6D814A97" w:rsidR="00174C87" w:rsidRDefault="00174C87" w:rsidP="002E31AE">
            <w:pPr>
              <w:pStyle w:val="B5TETableText"/>
            </w:pPr>
            <w:r>
              <w:rPr>
                <w:rStyle w:val="B4TEitalic"/>
              </w:rPr>
              <w:t>A believer must love God with his whole being.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626BCD" w14:textId="60B8FA0F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89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CE8C97" w14:textId="392BB89C" w:rsidR="00174C87" w:rsidRDefault="00174C87" w:rsidP="00174C87">
            <w:pPr>
              <w:pStyle w:val="B5TETableTextCentered"/>
            </w:pPr>
            <w:r>
              <w:t>234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F42CBD" w14:textId="4A085DA6" w:rsidR="00174C87" w:rsidRDefault="00174C87" w:rsidP="00174C87">
            <w:pPr>
              <w:pStyle w:val="B5TETableTextCentered"/>
            </w:pPr>
            <w:r>
              <w:t>167–70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6504C3" w14:textId="3DFD8F0F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7465DC" w14:textId="3B099A8A" w:rsidR="00174C87" w:rsidRDefault="00174C87" w:rsidP="00174C87">
            <w:pPr>
              <w:pStyle w:val="B5TETableText"/>
            </w:pPr>
            <w:r>
              <w:t>John the Baptist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748B88" w14:textId="7A7A838F" w:rsidR="00174C87" w:rsidRDefault="00174C87" w:rsidP="00174C87">
            <w:pPr>
              <w:pStyle w:val="B5TETableText"/>
            </w:pPr>
            <w:r>
              <w:t>Matthew 3–4; Mark 6; Luke 1, 3</w:t>
            </w:r>
          </w:p>
        </w:tc>
      </w:tr>
      <w:tr w:rsidR="00174C87" w14:paraId="6707B9B7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849431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35C923" w14:textId="6D071888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71F311" w14:textId="25FD9526" w:rsidR="00174C87" w:rsidRDefault="00174C87" w:rsidP="00174C87">
            <w:pPr>
              <w:pStyle w:val="B5TETableTextCentered"/>
            </w:pPr>
            <w:r>
              <w:t>238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86CB96" w14:textId="636ED7DA" w:rsidR="00174C87" w:rsidRDefault="00174C87" w:rsidP="00174C87">
            <w:pPr>
              <w:pStyle w:val="B5TETableTextCentered"/>
            </w:pPr>
            <w:r>
              <w:t>171–72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3D0F70" w14:textId="2E5BA235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85FC47" w14:textId="729CD7C4" w:rsidR="00174C87" w:rsidRDefault="00174C87" w:rsidP="00174C87">
            <w:pPr>
              <w:pStyle w:val="B5TETableText"/>
            </w:pPr>
            <w:r>
              <w:t>Martha and Mary</w:t>
            </w:r>
            <w:r>
              <w:br/>
              <w:t>Welcomed Jesus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2BF94C" w14:textId="745DFAD2" w:rsidR="00174C87" w:rsidRDefault="00174C87" w:rsidP="00174C87">
            <w:pPr>
              <w:pStyle w:val="B5TETableText"/>
            </w:pPr>
            <w:r>
              <w:t>Luke 10:38–42</w:t>
            </w:r>
          </w:p>
        </w:tc>
      </w:tr>
      <w:tr w:rsidR="00174C87" w14:paraId="6AA1193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6C8AE8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19AF90" w14:textId="551A277E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70F384" w14:textId="67F9E197" w:rsidR="00174C87" w:rsidRDefault="00174C87" w:rsidP="00174C87">
            <w:pPr>
              <w:pStyle w:val="B5TETableTextCentered"/>
            </w:pPr>
            <w:r>
              <w:t>239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3ADE61" w14:textId="395E4EDC" w:rsidR="00174C87" w:rsidRDefault="00174C87" w:rsidP="00174C87">
            <w:pPr>
              <w:pStyle w:val="B5TETableTextCentered"/>
            </w:pPr>
            <w:r>
              <w:t>173–74, 320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71F765" w14:textId="720432D9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2CB475" w14:textId="26A4F3F3" w:rsidR="00174C87" w:rsidRDefault="00174C87" w:rsidP="00174C87">
            <w:pPr>
              <w:pStyle w:val="B5TETableText"/>
            </w:pPr>
            <w:r>
              <w:t>God’s Preparations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13D361" w14:textId="212F7829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1A07787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5118D0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31C87D" w14:textId="63A94717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E556F4" w14:textId="0EE91BD6" w:rsidR="00174C87" w:rsidRDefault="00174C87" w:rsidP="00174C87">
            <w:pPr>
              <w:pStyle w:val="B5TETableTextCentered"/>
            </w:pPr>
            <w:r>
              <w:t>242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458590" w14:textId="1599D6D8" w:rsidR="00174C87" w:rsidRDefault="00174C87" w:rsidP="00174C87">
            <w:pPr>
              <w:pStyle w:val="B5TETableTextCentered"/>
            </w:pPr>
            <w:r>
              <w:t>175–76, 321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21C49F" w14:textId="49D3C71A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A09F83" w14:textId="38C1ACC9" w:rsidR="00174C87" w:rsidRDefault="00174C87" w:rsidP="00174C87">
            <w:pPr>
              <w:pStyle w:val="B5TETableText"/>
            </w:pPr>
            <w:r>
              <w:t>God’s Provision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144E2B" w14:textId="38082BBA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0BC7EAFB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A34487" w14:textId="77777777" w:rsidR="00174C87" w:rsidRDefault="00174C87" w:rsidP="00174C87">
            <w:pPr>
              <w:pStyle w:val="B5TETableSubunitTitleDoctrine"/>
            </w:pPr>
            <w:r>
              <w:t>Unit 7b</w:t>
            </w:r>
          </w:p>
          <w:p w14:paraId="55889F39" w14:textId="77777777" w:rsidR="00174C87" w:rsidRDefault="00174C87" w:rsidP="00174C87">
            <w:pPr>
              <w:pStyle w:val="B5TETableSubunitTitleDoctrine"/>
            </w:pPr>
            <w:r>
              <w:t>Loving Fellow Believers</w:t>
            </w:r>
          </w:p>
          <w:p w14:paraId="75511FAD" w14:textId="77777777" w:rsidR="00174C87" w:rsidRDefault="00174C87" w:rsidP="009451F0">
            <w:pPr>
              <w:pStyle w:val="B5TETableText"/>
            </w:pPr>
          </w:p>
          <w:p w14:paraId="4439251C" w14:textId="77777777" w:rsidR="00174C87" w:rsidRDefault="00174C87" w:rsidP="009451F0">
            <w:pPr>
              <w:pStyle w:val="B5TETableText"/>
            </w:pPr>
            <w:r>
              <w:t>Mark 12:31</w:t>
            </w:r>
          </w:p>
          <w:p w14:paraId="5F518759" w14:textId="77777777" w:rsidR="00174C87" w:rsidRDefault="00174C87" w:rsidP="009451F0">
            <w:pPr>
              <w:pStyle w:val="B5TETableText"/>
            </w:pPr>
          </w:p>
          <w:p w14:paraId="1F50BF40" w14:textId="55C25BEA" w:rsidR="00174C87" w:rsidRDefault="00174C87" w:rsidP="002E31AE">
            <w:pPr>
              <w:pStyle w:val="B5TETableText"/>
            </w:pPr>
            <w:r>
              <w:rPr>
                <w:rStyle w:val="B4TEitalic"/>
              </w:rPr>
              <w:t>Believers are to love others.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C5AB7A" w14:textId="510B40A4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504E1E" w14:textId="35C4F5DF" w:rsidR="00174C87" w:rsidRDefault="00174C87" w:rsidP="00174C87">
            <w:pPr>
              <w:pStyle w:val="B5TETableTextCentered"/>
            </w:pPr>
            <w:r>
              <w:t>245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D1DD32" w14:textId="4426930A" w:rsidR="00174C87" w:rsidRDefault="00174C87" w:rsidP="00174C87">
            <w:pPr>
              <w:pStyle w:val="B5TETableTextCentered"/>
            </w:pPr>
            <w:r>
              <w:t>177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1F8A3A" w14:textId="16E3CB6A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069C5A" w14:textId="4F2F64EA" w:rsidR="00174C87" w:rsidRDefault="00174C87" w:rsidP="00174C87">
            <w:pPr>
              <w:pStyle w:val="B5TETableText"/>
            </w:pPr>
            <w:r>
              <w:t>Praying for Peter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8F4E6" w14:textId="5E0FF45B" w:rsidR="00174C87" w:rsidRDefault="00174C87" w:rsidP="00174C87">
            <w:pPr>
              <w:pStyle w:val="B5TETableText"/>
            </w:pPr>
            <w:r>
              <w:t>Acts 12:1–19</w:t>
            </w:r>
          </w:p>
        </w:tc>
      </w:tr>
      <w:tr w:rsidR="00174C87" w14:paraId="4CCBF51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8E6758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1F4B5F" w14:textId="1125BA9E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9B6263" w14:textId="73B8F701" w:rsidR="00174C87" w:rsidRDefault="00174C87" w:rsidP="00174C87">
            <w:pPr>
              <w:pStyle w:val="B5TETableTextCentered"/>
            </w:pPr>
            <w:r>
              <w:t>247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A58DD" w14:textId="11E3BA50" w:rsidR="00174C87" w:rsidRDefault="00174C87" w:rsidP="00174C87">
            <w:pPr>
              <w:pStyle w:val="B5TETableTextCentered"/>
            </w:pPr>
            <w:r>
              <w:t>178–79, 322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CFFB84" w14:textId="686F39EB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F0B9B6" w14:textId="46A41BCD" w:rsidR="00174C87" w:rsidRDefault="00174C87" w:rsidP="00174C87">
            <w:pPr>
              <w:pStyle w:val="B5TETableText"/>
            </w:pPr>
            <w:r>
              <w:t>Trusting God in Prayer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117541" w14:textId="32EE67EE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49B3B04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8628DB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DA2790" w14:textId="042055F7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2C7629" w14:textId="626C9234" w:rsidR="00174C87" w:rsidRDefault="00174C87" w:rsidP="00174C87">
            <w:pPr>
              <w:pStyle w:val="B5TETableTextCentered"/>
            </w:pPr>
            <w:r>
              <w:t>249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BDDB3C" w14:textId="60E63823" w:rsidR="00174C87" w:rsidRDefault="00174C87" w:rsidP="00174C87">
            <w:pPr>
              <w:pStyle w:val="B5TETableTextCentered"/>
            </w:pPr>
            <w:r>
              <w:t>180–81, 323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907804" w14:textId="7B04768B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870A3" w14:textId="695CD9C4" w:rsidR="00174C87" w:rsidRDefault="00174C87" w:rsidP="00174C87">
            <w:pPr>
              <w:pStyle w:val="B5TETableText"/>
            </w:pPr>
            <w:r>
              <w:t>Giving Up All for Christ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B60392" w14:textId="2A1B2E6A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354E928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7FB05A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9D2484" w14:textId="26786347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96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8EC229" w14:textId="615F81F4" w:rsidR="00174C87" w:rsidRDefault="00174C87" w:rsidP="00174C87">
            <w:pPr>
              <w:pStyle w:val="B5TETableTextCentered"/>
            </w:pPr>
            <w:r>
              <w:t>251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BB4914" w14:textId="09E7EA40" w:rsidR="00174C87" w:rsidRDefault="00174C87" w:rsidP="00174C87">
            <w:pPr>
              <w:pStyle w:val="B5TETableTextCentered"/>
            </w:pPr>
            <w:r>
              <w:t>182–84, 324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EF6838" w14:textId="21125F76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863651" w14:textId="61618594" w:rsidR="00174C87" w:rsidRDefault="00174C87" w:rsidP="00174C87">
            <w:pPr>
              <w:pStyle w:val="B5TETableText"/>
            </w:pPr>
            <w:r>
              <w:t>The Hopelessness of Religion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DE7581" w14:textId="754E5DEC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0160AE58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EEEBE2" w14:textId="77777777" w:rsidR="00174C87" w:rsidRDefault="00174C87" w:rsidP="00174C87">
            <w:pPr>
              <w:pStyle w:val="B5TETableSubunitTitleDoctrine"/>
            </w:pPr>
            <w:r>
              <w:t>Unit 7c</w:t>
            </w:r>
          </w:p>
          <w:p w14:paraId="0BDC2CE6" w14:textId="77777777" w:rsidR="00174C87" w:rsidRDefault="00174C87" w:rsidP="00174C87">
            <w:pPr>
              <w:pStyle w:val="B5TETableSubunitTitleDoctrine"/>
            </w:pPr>
            <w:r>
              <w:t>Loving the Unsaved</w:t>
            </w:r>
          </w:p>
          <w:p w14:paraId="18B32755" w14:textId="77777777" w:rsidR="00174C87" w:rsidRDefault="00174C87" w:rsidP="009451F0">
            <w:pPr>
              <w:pStyle w:val="B5TETableText"/>
            </w:pPr>
          </w:p>
          <w:p w14:paraId="2BF8AF10" w14:textId="77777777" w:rsidR="00174C87" w:rsidRDefault="00174C87" w:rsidP="009451F0">
            <w:pPr>
              <w:pStyle w:val="B5TETableText"/>
            </w:pPr>
            <w:r>
              <w:t>Matthew 9:36</w:t>
            </w:r>
          </w:p>
          <w:p w14:paraId="7E60C1B7" w14:textId="77777777" w:rsidR="00174C87" w:rsidRDefault="00174C87" w:rsidP="009451F0">
            <w:pPr>
              <w:pStyle w:val="B5TETableText"/>
            </w:pPr>
          </w:p>
          <w:p w14:paraId="180E83F4" w14:textId="60F47F91" w:rsidR="00174C87" w:rsidRDefault="00174C87" w:rsidP="002E31AE">
            <w:pPr>
              <w:pStyle w:val="B5TETableText"/>
            </w:pPr>
            <w:r>
              <w:rPr>
                <w:rStyle w:val="B4TEitalic"/>
              </w:rPr>
              <w:t>The unsaved need compassion.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E8F317" w14:textId="7CEA0309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97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C2B630" w14:textId="21EC8CD5" w:rsidR="00174C87" w:rsidRDefault="00174C87" w:rsidP="00174C87">
            <w:pPr>
              <w:pStyle w:val="B5TETableTextCentered"/>
            </w:pPr>
            <w:r>
              <w:t>255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D41A98" w14:textId="55D2BF60" w:rsidR="00174C87" w:rsidRDefault="00174C87" w:rsidP="00174C87">
            <w:pPr>
              <w:pStyle w:val="B5TETableTextCentered"/>
            </w:pPr>
            <w:r>
              <w:t>185–86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CF3D0" w14:textId="11049959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F24E0D" w14:textId="3B87E5DA" w:rsidR="00174C87" w:rsidRDefault="00174C87" w:rsidP="00174C87">
            <w:pPr>
              <w:pStyle w:val="B5TETableText"/>
            </w:pPr>
            <w:r>
              <w:t>Peter and Cornelius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A91A3E" w14:textId="2855D1BD" w:rsidR="00174C87" w:rsidRDefault="00174C87" w:rsidP="00174C87">
            <w:pPr>
              <w:pStyle w:val="B5TETableText"/>
            </w:pPr>
            <w:r>
              <w:t>Acts 10</w:t>
            </w:r>
          </w:p>
        </w:tc>
      </w:tr>
      <w:tr w:rsidR="00174C87" w14:paraId="1E068EB8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0D1612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14A1E9" w14:textId="073A83FE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98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941FEB" w14:textId="217C51B3" w:rsidR="00174C87" w:rsidRDefault="00174C87" w:rsidP="00174C87">
            <w:pPr>
              <w:pStyle w:val="B5TETableTextCentered"/>
            </w:pPr>
            <w:r>
              <w:t>257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93DA9" w14:textId="5CC4B41D" w:rsidR="00174C87" w:rsidRDefault="00174C87" w:rsidP="00174C87">
            <w:pPr>
              <w:pStyle w:val="B5TETableTextCentered"/>
            </w:pPr>
            <w:r>
              <w:t>187, 325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DF3438" w14:textId="013EA19E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E3082E" w14:textId="33DF89DA" w:rsidR="00174C87" w:rsidRDefault="00174C87" w:rsidP="00174C87">
            <w:pPr>
              <w:pStyle w:val="B5TETableText"/>
            </w:pPr>
            <w:r>
              <w:t>The Power of the Living God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BDC3A0" w14:textId="21B8355B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688D47FB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9DE828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E03307" w14:textId="63FC291E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99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126DFB" w14:textId="45CA2D34" w:rsidR="00174C87" w:rsidRDefault="00174C87" w:rsidP="00174C87">
            <w:pPr>
              <w:pStyle w:val="B5TETableTextCentered"/>
            </w:pPr>
            <w:r>
              <w:t>259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12193E" w14:textId="2347687F" w:rsidR="00174C87" w:rsidRDefault="00174C87" w:rsidP="00174C87">
            <w:pPr>
              <w:pStyle w:val="B5TETableTextCentered"/>
            </w:pPr>
            <w:r>
              <w:t>188–89, 326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5F17F1" w14:textId="05809872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267022" w14:textId="0C80C9C0" w:rsidR="00174C87" w:rsidRDefault="00174C87" w:rsidP="00174C87">
            <w:pPr>
              <w:pStyle w:val="B5TETableText"/>
            </w:pPr>
            <w:r>
              <w:t>God’s Way Is Best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A8C4A8" w14:textId="7FFDCD73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58ECC547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0F580E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B1CBD4" w14:textId="45691D84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E56D70" w14:textId="0C608DF6" w:rsidR="00174C87" w:rsidRDefault="00174C87" w:rsidP="00174C87">
            <w:pPr>
              <w:pStyle w:val="B5TETableTextCentered"/>
            </w:pPr>
            <w:r>
              <w:t>261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0F63A" w14:textId="0D44D4D0" w:rsidR="00174C87" w:rsidRDefault="00174C87" w:rsidP="00174C87">
            <w:pPr>
              <w:pStyle w:val="B5TETableTextCentered"/>
            </w:pPr>
            <w:r>
              <w:t>190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8312CC" w14:textId="24A4E823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74DC2C" w14:textId="3813524B" w:rsidR="00174C87" w:rsidRDefault="00174C87" w:rsidP="00174C87">
            <w:pPr>
              <w:pStyle w:val="B5TETableText"/>
            </w:pPr>
            <w:r>
              <w:t>Trusting or Trying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2F696F" w14:textId="5848C895" w:rsidR="00174C87" w:rsidRDefault="00174C87" w:rsidP="00174C87">
            <w:pPr>
              <w:pStyle w:val="B5TETableText"/>
            </w:pPr>
            <w:r>
              <w:t>Application Story</w:t>
            </w:r>
          </w:p>
        </w:tc>
      </w:tr>
      <w:tr w:rsidR="00174C87" w14:paraId="7B378D39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B342E6" w14:textId="77777777" w:rsidR="00174C87" w:rsidRDefault="00174C87" w:rsidP="00174C87">
            <w:pPr>
              <w:pStyle w:val="B5TETableSubunitTitleDoctrine"/>
            </w:pPr>
            <w:r>
              <w:t>Unit 7d</w:t>
            </w:r>
          </w:p>
          <w:p w14:paraId="561A5EE0" w14:textId="77777777" w:rsidR="00174C87" w:rsidRDefault="00174C87" w:rsidP="00174C87">
            <w:pPr>
              <w:pStyle w:val="B5TETableSubunitTitleDoctrine"/>
            </w:pPr>
            <w:r>
              <w:t>Loving Your Enemies</w:t>
            </w:r>
          </w:p>
          <w:p w14:paraId="4CB691D0" w14:textId="77777777" w:rsidR="00174C87" w:rsidRDefault="00174C87" w:rsidP="009451F0">
            <w:pPr>
              <w:pStyle w:val="B5TETableText"/>
            </w:pPr>
          </w:p>
          <w:p w14:paraId="1304BB9F" w14:textId="77777777" w:rsidR="00174C87" w:rsidRDefault="00174C87" w:rsidP="009451F0">
            <w:pPr>
              <w:pStyle w:val="B5TETableText"/>
            </w:pPr>
            <w:r>
              <w:t>Matthew 5:43–44</w:t>
            </w:r>
          </w:p>
          <w:p w14:paraId="379E7B2F" w14:textId="77777777" w:rsidR="00174C87" w:rsidRDefault="00174C87" w:rsidP="009451F0">
            <w:pPr>
              <w:pStyle w:val="B5TETableText"/>
            </w:pPr>
          </w:p>
          <w:p w14:paraId="01ED9047" w14:textId="55E88B4C" w:rsidR="00174C87" w:rsidRDefault="00174C87" w:rsidP="002E31AE">
            <w:pPr>
              <w:pStyle w:val="forDarylText"/>
            </w:pPr>
            <w:r>
              <w:rPr>
                <w:rStyle w:val="B4TEitalic"/>
              </w:rPr>
              <w:t>Love your enemies.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C4B715" w14:textId="6298E02C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101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B05874" w14:textId="3EB7774E" w:rsidR="00174C87" w:rsidRDefault="00174C87" w:rsidP="00174C87">
            <w:pPr>
              <w:pStyle w:val="B5TETableTextCentered"/>
            </w:pPr>
            <w:r>
              <w:t>263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3E30FD" w14:textId="0DF74857" w:rsidR="00174C87" w:rsidRDefault="00174C87" w:rsidP="00174C87">
            <w:pPr>
              <w:pStyle w:val="B5TETableTextCentered"/>
            </w:pPr>
            <w:r>
              <w:t>191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E9FB08" w14:textId="629ED771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52A344" w14:textId="77777777" w:rsidR="00174C87" w:rsidRDefault="00174C87" w:rsidP="00174C87">
            <w:pPr>
              <w:pStyle w:val="B5TETableText"/>
            </w:pPr>
            <w:r>
              <w:t>Bible Study:</w:t>
            </w:r>
          </w:p>
          <w:p w14:paraId="79502052" w14:textId="5A4E181C" w:rsidR="00174C87" w:rsidRDefault="00174C87" w:rsidP="00174C87">
            <w:pPr>
              <w:pStyle w:val="B5TETableText"/>
            </w:pPr>
            <w:r>
              <w:t>Responses to Enemies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F4E666" w14:textId="00FFC1B0" w:rsidR="00174C87" w:rsidRDefault="00174C87" w:rsidP="00174C87">
            <w:pPr>
              <w:pStyle w:val="B5TETableText"/>
            </w:pPr>
            <w:r>
              <w:t>1 Peter 2:21–24</w:t>
            </w:r>
          </w:p>
        </w:tc>
      </w:tr>
      <w:tr w:rsidR="00174C87" w14:paraId="4D5D74FC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31D06D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159DDF" w14:textId="5C751AD0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102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56374D" w14:textId="757FB623" w:rsidR="00174C87" w:rsidRDefault="00174C87" w:rsidP="00174C87">
            <w:pPr>
              <w:pStyle w:val="B5TETableTextCentered"/>
            </w:pPr>
            <w:r>
              <w:t>265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943CCC" w14:textId="7AED7203" w:rsidR="00174C87" w:rsidRDefault="00174C87" w:rsidP="00174C87">
            <w:pPr>
              <w:pStyle w:val="B5TETableTextCentered"/>
            </w:pPr>
            <w:r>
              <w:t>192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ED1DF3" w14:textId="023BCDA3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B3F85B" w14:textId="77777777" w:rsidR="00174C87" w:rsidRDefault="00174C87" w:rsidP="00174C87">
            <w:pPr>
              <w:pStyle w:val="B5TETableText"/>
            </w:pPr>
            <w:r>
              <w:t>Bible Study:</w:t>
            </w:r>
          </w:p>
          <w:p w14:paraId="09A2C3D4" w14:textId="3A4B9679" w:rsidR="00174C87" w:rsidRDefault="00174C87" w:rsidP="00174C87">
            <w:pPr>
              <w:pStyle w:val="B5TETableText"/>
            </w:pPr>
            <w:r>
              <w:t>Christlikeness Demonstrated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3F599B" w14:textId="00D86A84" w:rsidR="00174C87" w:rsidRDefault="00174C87" w:rsidP="00174C87">
            <w:pPr>
              <w:pStyle w:val="B5TETableText"/>
            </w:pPr>
            <w:r>
              <w:t>Romans 6:13</w:t>
            </w:r>
          </w:p>
        </w:tc>
      </w:tr>
      <w:tr w:rsidR="00174C87" w14:paraId="63F92F1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5DD40C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C846F" w14:textId="4CCF685A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103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917961" w14:textId="631E6F14" w:rsidR="00174C87" w:rsidRDefault="00174C87" w:rsidP="00174C87">
            <w:pPr>
              <w:pStyle w:val="B5TETableTextCentered"/>
            </w:pPr>
            <w:r>
              <w:t>266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EA5D06" w14:textId="697E6FD6" w:rsidR="00174C87" w:rsidRDefault="00174C87" w:rsidP="00174C87">
            <w:pPr>
              <w:pStyle w:val="B5TETableTextCentered"/>
            </w:pPr>
            <w:r>
              <w:t>193–95, 327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FF8066" w14:textId="32954DDE" w:rsidR="00174C87" w:rsidRDefault="00174C87" w:rsidP="00174C87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B94161" w14:textId="367E128F" w:rsidR="00174C87" w:rsidRDefault="00174C87" w:rsidP="00174C87">
            <w:pPr>
              <w:pStyle w:val="B5TETableText"/>
            </w:pPr>
            <w:r>
              <w:t>God Provides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0DC988" w14:textId="1D9AC5E1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  <w:tr w:rsidR="00174C87" w14:paraId="19B6C68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90572D" w14:textId="77777777" w:rsidR="00174C87" w:rsidRDefault="00174C87" w:rsidP="002E31AE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6D40AC" w14:textId="5B3FA1DC" w:rsidR="00174C87" w:rsidRDefault="00174C87" w:rsidP="00174C87">
            <w:pPr>
              <w:pStyle w:val="B5TETableTextCentered"/>
            </w:pPr>
            <w:r>
              <w:rPr>
                <w:rStyle w:val="B4TEbold"/>
              </w:rPr>
              <w:t>104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56F2D5" w14:textId="067C16F2" w:rsidR="00174C87" w:rsidRDefault="00174C87" w:rsidP="00174C87">
            <w:pPr>
              <w:pStyle w:val="B5TETableTextCentered"/>
            </w:pPr>
            <w:r>
              <w:t>268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AEA1E2" w14:textId="5E744C69" w:rsidR="00174C87" w:rsidRDefault="00174C87" w:rsidP="00174C87">
            <w:pPr>
              <w:pStyle w:val="B5TETableTextCentered"/>
            </w:pPr>
            <w:r>
              <w:t>196, 306, 328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852009" w14:textId="70F26A9B" w:rsidR="00174C87" w:rsidRDefault="00174C87" w:rsidP="00174C87">
            <w:pPr>
              <w:pStyle w:val="B5TETableTextCentered"/>
            </w:pPr>
            <w:r>
              <w:t>A42–43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92A39B" w14:textId="1351CCCA" w:rsidR="00174C87" w:rsidRDefault="00174C87" w:rsidP="00174C87">
            <w:pPr>
              <w:pStyle w:val="B5TETableText"/>
            </w:pPr>
            <w:r>
              <w:t>Hero of the Faith:</w:t>
            </w:r>
            <w:r>
              <w:br/>
              <w:t>Amy Carmichael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B23BC" w14:textId="1F6616F7" w:rsidR="00174C87" w:rsidRDefault="00174C87" w:rsidP="00174C87">
            <w:pPr>
              <w:pStyle w:val="B5TETableText"/>
            </w:pPr>
            <w:r>
              <w:t>Missionary Biography</w:t>
            </w:r>
          </w:p>
        </w:tc>
      </w:tr>
    </w:tbl>
    <w:p w14:paraId="67B98F46" w14:textId="77777777" w:rsidR="00437516" w:rsidRDefault="00437516">
      <w:pPr>
        <w:rPr>
          <w:rFonts w:asciiTheme="majorHAnsi" w:hAnsiTheme="majorHAnsi" w:cs="Myriad Pro"/>
          <w:b/>
          <w:bCs/>
          <w:color w:val="auto"/>
          <w:sz w:val="40"/>
          <w:szCs w:val="43"/>
        </w:rPr>
      </w:pPr>
      <w:r>
        <w:br w:type="page"/>
      </w:r>
    </w:p>
    <w:p w14:paraId="17A005FD" w14:textId="77777777" w:rsidR="00174C87" w:rsidRDefault="00174C87" w:rsidP="00116D62">
      <w:pPr>
        <w:pStyle w:val="B5TETableTitle"/>
      </w:pPr>
      <w:r>
        <w:lastRenderedPageBreak/>
        <w:t>Unit 8 Easter: Victory over Death</w:t>
      </w:r>
    </w:p>
    <w:p w14:paraId="433CA574" w14:textId="08A41CF3" w:rsidR="00116D62" w:rsidRDefault="00116D62" w:rsidP="00116D62">
      <w:pPr>
        <w:pStyle w:val="B5TETableHymn"/>
      </w:pPr>
      <w:r>
        <w:tab/>
        <w:t>Hymn: “It Is Finished”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34"/>
        <w:gridCol w:w="964"/>
        <w:gridCol w:w="965"/>
        <w:gridCol w:w="2448"/>
        <w:gridCol w:w="2016"/>
      </w:tblGrid>
      <w:tr w:rsidR="00B54138" w14:paraId="2C3B9AC2" w14:textId="77777777" w:rsidTr="00950409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4269F5F0" w14:textId="4C712E1D" w:rsidR="00B54138" w:rsidRDefault="00B54138" w:rsidP="003501BA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760CD7DE" w14:textId="6625FF30" w:rsidR="00B54138" w:rsidRDefault="00B54138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5C25E20" w14:textId="7091E380" w:rsidR="00B54138" w:rsidRDefault="00B54138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6CA1E2D7" w14:textId="2FA0E9CB" w:rsidR="00B54138" w:rsidRDefault="00B54138" w:rsidP="003501BA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9883D8E" w14:textId="6C56069B" w:rsidR="00B54138" w:rsidRDefault="00B54138" w:rsidP="003501BA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1AAE3659" w14:textId="5FCACA35" w:rsidR="00B54138" w:rsidRDefault="00B54138" w:rsidP="003501BA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solid" w:color="E51900" w:fill="auto"/>
            <w:vAlign w:val="center"/>
          </w:tcPr>
          <w:p w14:paraId="2867ABEE" w14:textId="2B00E48E" w:rsidR="00B54138" w:rsidRDefault="00B54138" w:rsidP="003501BA">
            <w:pPr>
              <w:pStyle w:val="B5TETableHeader"/>
            </w:pPr>
            <w:r>
              <w:t>Scripture or Focus</w:t>
            </w:r>
          </w:p>
        </w:tc>
      </w:tr>
      <w:tr w:rsidR="00174C87" w14:paraId="66F4EC90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43B5EF" w14:textId="77777777" w:rsidR="00174C87" w:rsidRDefault="00174C87" w:rsidP="00116D62">
            <w:pPr>
              <w:pStyle w:val="B5TETableSubunitTitleDoctrine"/>
            </w:pPr>
            <w:r>
              <w:t>Unit 8a</w:t>
            </w:r>
          </w:p>
          <w:p w14:paraId="32A748E6" w14:textId="77777777" w:rsidR="00174C87" w:rsidRDefault="00174C87" w:rsidP="00116D62">
            <w:pPr>
              <w:pStyle w:val="B5TETableSubunitTitleDoctrine"/>
            </w:pPr>
            <w:r>
              <w:t>The Passover Week</w:t>
            </w:r>
          </w:p>
          <w:p w14:paraId="56A46670" w14:textId="77777777" w:rsidR="00174C87" w:rsidRDefault="00174C87" w:rsidP="009451F0">
            <w:pPr>
              <w:pStyle w:val="B5TETableText"/>
            </w:pPr>
          </w:p>
          <w:p w14:paraId="7BFAAA14" w14:textId="77777777" w:rsidR="00174C87" w:rsidRDefault="00174C87" w:rsidP="009451F0">
            <w:pPr>
              <w:pStyle w:val="B5TETableText"/>
            </w:pPr>
            <w:r>
              <w:t>Isaiah 53:3–4</w:t>
            </w:r>
          </w:p>
          <w:p w14:paraId="5A5BC7D6" w14:textId="77777777" w:rsidR="00174C87" w:rsidRDefault="00174C87" w:rsidP="009451F0">
            <w:pPr>
              <w:pStyle w:val="B5TETableText"/>
            </w:pPr>
          </w:p>
          <w:p w14:paraId="5617F928" w14:textId="0E0E3F47" w:rsidR="00174C87" w:rsidRDefault="00174C87" w:rsidP="003501BA">
            <w:pPr>
              <w:pStyle w:val="forDarylText"/>
            </w:pPr>
            <w:r>
              <w:rPr>
                <w:rStyle w:val="B4TEitalic"/>
              </w:rPr>
              <w:t>Jesus was rejected by mankind.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BE547C" w14:textId="775C642D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BC1AE6" w14:textId="67E66825" w:rsidR="00174C87" w:rsidRDefault="00174C87" w:rsidP="00116D62">
            <w:pPr>
              <w:pStyle w:val="B5TETableTextCentered"/>
            </w:pPr>
            <w:r>
              <w:t>276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60BB26" w14:textId="745F7EB6" w:rsidR="00174C87" w:rsidRDefault="00174C87" w:rsidP="00116D62">
            <w:pPr>
              <w:pStyle w:val="B5TETableTextCentered"/>
            </w:pPr>
            <w:r>
              <w:t>197–200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F89997" w14:textId="0E8CFDB6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290833" w14:textId="30371A94" w:rsidR="00174C87" w:rsidRDefault="00174C87" w:rsidP="00116D62">
            <w:pPr>
              <w:pStyle w:val="B5TETableText"/>
            </w:pPr>
            <w:r>
              <w:t>Plotting and Feasting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2C7E45" w14:textId="4D0371A9" w:rsidR="00174C87" w:rsidRDefault="00174C87" w:rsidP="00116D62">
            <w:pPr>
              <w:pStyle w:val="B5TETableText"/>
            </w:pPr>
            <w:r>
              <w:t>Matthew 26:1–5, 14–30; Luke 22:1–23</w:t>
            </w:r>
          </w:p>
        </w:tc>
      </w:tr>
      <w:tr w:rsidR="00174C87" w14:paraId="2B01EC3B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2445CC" w14:textId="77777777" w:rsidR="00174C87" w:rsidRDefault="00174C87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969C1E" w14:textId="76D39E29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F01226" w14:textId="305EC647" w:rsidR="00174C87" w:rsidRDefault="00174C87" w:rsidP="00116D62">
            <w:pPr>
              <w:pStyle w:val="B5TETableTextCentered"/>
            </w:pPr>
            <w:r>
              <w:t>279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F5212F" w14:textId="1B741BCB" w:rsidR="00174C87" w:rsidRDefault="00174C87" w:rsidP="00116D62">
            <w:pPr>
              <w:pStyle w:val="B5TETableTextCentered"/>
            </w:pPr>
            <w:r>
              <w:t>201–2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06D8B2" w14:textId="505B02AD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B40F97" w14:textId="01B798C8" w:rsidR="00174C87" w:rsidRDefault="00174C87" w:rsidP="00116D62">
            <w:pPr>
              <w:pStyle w:val="B5TETableText"/>
            </w:pPr>
            <w:r>
              <w:t>Betrayed and Arrested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C6CF0D" w14:textId="1D8F65F9" w:rsidR="00174C87" w:rsidRDefault="00174C87" w:rsidP="00116D62">
            <w:pPr>
              <w:pStyle w:val="B5TETableText"/>
            </w:pPr>
            <w:r>
              <w:t>Matthew 26:36–56;</w:t>
            </w:r>
            <w:r>
              <w:br/>
              <w:t>Luke 22:39–53</w:t>
            </w:r>
          </w:p>
        </w:tc>
      </w:tr>
      <w:tr w:rsidR="00174C87" w14:paraId="72A2F4C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D06A5B" w14:textId="77777777" w:rsidR="00174C87" w:rsidRDefault="00174C87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8CCD25" w14:textId="5A75DE25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A6E519" w14:textId="5BED3B88" w:rsidR="00174C87" w:rsidRDefault="00174C87" w:rsidP="00116D62">
            <w:pPr>
              <w:pStyle w:val="B5TETableTextCentered"/>
            </w:pPr>
            <w:r>
              <w:t>281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FD636" w14:textId="3BB18514" w:rsidR="00174C87" w:rsidRDefault="00174C87" w:rsidP="00116D62">
            <w:pPr>
              <w:pStyle w:val="B5TETableTextCentered"/>
            </w:pPr>
            <w:r>
              <w:t>203–4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B99F32" w14:textId="244B13C7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1D293D" w14:textId="661C47A7" w:rsidR="00174C87" w:rsidRDefault="00174C87" w:rsidP="00116D62">
            <w:pPr>
              <w:pStyle w:val="B5TETableText"/>
            </w:pPr>
            <w:r>
              <w:t>Falsely Accused and Denied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C3EE8A" w14:textId="65F5C9C7" w:rsidR="00174C87" w:rsidRDefault="00174C87" w:rsidP="00116D62">
            <w:pPr>
              <w:pStyle w:val="B5TETableText"/>
            </w:pPr>
            <w:r>
              <w:t>Matthew 26:57–27:5, 24–25; John 18:12–40</w:t>
            </w:r>
          </w:p>
        </w:tc>
      </w:tr>
      <w:tr w:rsidR="00174C87" w14:paraId="0E402FF4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947B09" w14:textId="77777777" w:rsidR="00174C87" w:rsidRDefault="00174C87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40E9E8" w14:textId="4A744BC6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5A1078" w14:textId="0CFA82E9" w:rsidR="00174C87" w:rsidRDefault="00174C87" w:rsidP="00116D62">
            <w:pPr>
              <w:pStyle w:val="B5TETableTextCentered"/>
            </w:pPr>
            <w:r>
              <w:t>283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36A55C" w14:textId="2B73A658" w:rsidR="00174C87" w:rsidRDefault="00174C87" w:rsidP="00116D62">
            <w:pPr>
              <w:pStyle w:val="B5TETableTextCentered"/>
            </w:pPr>
            <w:r>
              <w:t>205–6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728520" w14:textId="0EC14202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69FA24" w14:textId="5F962F5D" w:rsidR="00174C87" w:rsidRDefault="00174C87" w:rsidP="00116D62">
            <w:pPr>
              <w:pStyle w:val="B5TETableText"/>
            </w:pPr>
            <w:r>
              <w:t>Running the Race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ADDE91" w14:textId="714E8E7A" w:rsidR="00174C87" w:rsidRDefault="00174C87" w:rsidP="00116D62">
            <w:pPr>
              <w:pStyle w:val="B5TETableText"/>
            </w:pPr>
            <w:r>
              <w:t>Application Story</w:t>
            </w:r>
          </w:p>
        </w:tc>
      </w:tr>
      <w:tr w:rsidR="00174C87" w14:paraId="3D527439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75B1AB" w14:textId="77777777" w:rsidR="00174C87" w:rsidRDefault="00174C87" w:rsidP="00116D62">
            <w:pPr>
              <w:pStyle w:val="B5TETableSubunitTitleDoctrine"/>
            </w:pPr>
            <w:r>
              <w:t>Unit 8b</w:t>
            </w:r>
          </w:p>
          <w:p w14:paraId="042DF186" w14:textId="77777777" w:rsidR="00174C87" w:rsidRDefault="00174C87" w:rsidP="00116D62">
            <w:pPr>
              <w:pStyle w:val="B5TETableSubunitTitleDoctrine"/>
            </w:pPr>
            <w:r>
              <w:t>Suffering Savior and Risen Lord!</w:t>
            </w:r>
          </w:p>
          <w:p w14:paraId="719753A7" w14:textId="77777777" w:rsidR="00174C87" w:rsidRDefault="00174C87" w:rsidP="009451F0">
            <w:pPr>
              <w:pStyle w:val="B5TETableText"/>
            </w:pPr>
          </w:p>
          <w:p w14:paraId="557133CA" w14:textId="77777777" w:rsidR="00174C87" w:rsidRDefault="00174C87" w:rsidP="009451F0">
            <w:pPr>
              <w:pStyle w:val="B5TETableText"/>
            </w:pPr>
            <w:r>
              <w:t>Isaiah 53:5–6</w:t>
            </w:r>
          </w:p>
          <w:p w14:paraId="72DCAB9D" w14:textId="77777777" w:rsidR="00174C87" w:rsidRDefault="00174C87" w:rsidP="009451F0">
            <w:pPr>
              <w:pStyle w:val="B5TETableText"/>
            </w:pPr>
          </w:p>
          <w:p w14:paraId="37B67985" w14:textId="16B0A112" w:rsidR="00174C87" w:rsidRDefault="00174C87" w:rsidP="003501BA">
            <w:pPr>
              <w:pStyle w:val="B5TETableText"/>
            </w:pPr>
            <w:r>
              <w:rPr>
                <w:rStyle w:val="B4TEitalic"/>
              </w:rPr>
              <w:t>Jesus was the payment</w:t>
            </w:r>
            <w:r>
              <w:rPr>
                <w:rStyle w:val="B4TEitalic"/>
              </w:rPr>
              <w:br/>
              <w:t>for all sins.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60AB8B" w14:textId="10D0510F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A1F799" w14:textId="14CD2572" w:rsidR="00174C87" w:rsidRDefault="00174C87" w:rsidP="00116D62">
            <w:pPr>
              <w:pStyle w:val="B5TETableTextCentered"/>
            </w:pPr>
            <w:r>
              <w:t>286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A4650D" w14:textId="480A8F5C" w:rsidR="00174C87" w:rsidRDefault="00174C87" w:rsidP="00116D62">
            <w:pPr>
              <w:pStyle w:val="B5TETableTextCentered"/>
            </w:pPr>
            <w:r>
              <w:t>207–8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56D9A" w14:textId="582A8806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0A8A87" w14:textId="12EE6742" w:rsidR="00174C87" w:rsidRDefault="00174C87" w:rsidP="00116D62">
            <w:pPr>
              <w:pStyle w:val="B5TETableText"/>
            </w:pPr>
            <w:r>
              <w:t>God’s Own Son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715839" w14:textId="5EFBFC75" w:rsidR="00174C87" w:rsidRDefault="00174C87" w:rsidP="00116D62">
            <w:pPr>
              <w:pStyle w:val="B5TETableText"/>
            </w:pPr>
            <w:r>
              <w:t>Matthew 27:27–56; Luke 23:26–49; John 19:16–37</w:t>
            </w:r>
          </w:p>
        </w:tc>
      </w:tr>
      <w:tr w:rsidR="00174C87" w14:paraId="0CD4743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418FAB" w14:textId="77777777" w:rsidR="00174C87" w:rsidRDefault="00174C87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31483F" w14:textId="1A0D06B4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AD6A69" w14:textId="674BADE1" w:rsidR="00174C87" w:rsidRDefault="00174C87" w:rsidP="00116D62">
            <w:pPr>
              <w:pStyle w:val="B5TETableTextCentered"/>
            </w:pPr>
            <w:r>
              <w:t>288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D80998" w14:textId="743584AE" w:rsidR="00174C87" w:rsidRDefault="00174C87" w:rsidP="00116D62">
            <w:pPr>
              <w:pStyle w:val="B5TETableTextCentered"/>
            </w:pPr>
            <w:r>
              <w:t>209–10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F5090C" w14:textId="442FEF49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6902E1" w14:textId="3A8B502E" w:rsidR="00174C87" w:rsidRDefault="00174C87" w:rsidP="00116D62">
            <w:pPr>
              <w:pStyle w:val="B5TETableText"/>
            </w:pPr>
            <w:r>
              <w:t>Jesus Is Alive!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A02C69" w14:textId="5DC36D9F" w:rsidR="00174C87" w:rsidRDefault="00174C87" w:rsidP="00116D62">
            <w:pPr>
              <w:pStyle w:val="B5TETableText"/>
            </w:pPr>
            <w:r>
              <w:t>Matthew 27:57–28:15; John 19:38–20:18</w:t>
            </w:r>
          </w:p>
        </w:tc>
      </w:tr>
      <w:tr w:rsidR="00174C87" w14:paraId="5772D63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7C1590" w14:textId="77777777" w:rsidR="00174C87" w:rsidRDefault="00174C87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540124" w14:textId="24E872C5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BC9506" w14:textId="6691801C" w:rsidR="00174C87" w:rsidRDefault="00174C87" w:rsidP="00116D62">
            <w:pPr>
              <w:pStyle w:val="B5TETableTextCentered"/>
            </w:pPr>
            <w:r>
              <w:t>290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ADE3F1" w14:textId="6D95CBCF" w:rsidR="00174C87" w:rsidRDefault="00174C87" w:rsidP="00116D62">
            <w:pPr>
              <w:pStyle w:val="B5TETableTextCentered"/>
            </w:pPr>
            <w:r>
              <w:t>211–12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0E6972" w14:textId="26B8B485" w:rsidR="00174C87" w:rsidRDefault="00174C87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F00C88" w14:textId="5F72FBCB" w:rsidR="00174C87" w:rsidRDefault="00174C87" w:rsidP="00116D62">
            <w:pPr>
              <w:pStyle w:val="B5TETableText"/>
            </w:pPr>
            <w:r>
              <w:t>Hope of the Resurrection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1DC09A" w14:textId="02AC0DC4" w:rsidR="00174C87" w:rsidRDefault="00174C87" w:rsidP="00116D62">
            <w:pPr>
              <w:pStyle w:val="B5TETableText"/>
            </w:pPr>
            <w:r>
              <w:t>Application Story</w:t>
            </w:r>
          </w:p>
        </w:tc>
      </w:tr>
      <w:tr w:rsidR="00174C87" w14:paraId="317D956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9203EE" w14:textId="77777777" w:rsidR="00174C87" w:rsidRDefault="00174C87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ADA185" w14:textId="0C2C0879" w:rsidR="00174C87" w:rsidRDefault="00174C87" w:rsidP="00116D62">
            <w:pPr>
              <w:pStyle w:val="B5TETableTextCentered"/>
            </w:pPr>
            <w:r>
              <w:rPr>
                <w:rStyle w:val="B4TEbold"/>
              </w:rP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1A4010" w14:textId="10580949" w:rsidR="00174C87" w:rsidRDefault="00174C87" w:rsidP="00116D62">
            <w:pPr>
              <w:pStyle w:val="B5TETableTextCentered"/>
            </w:pPr>
            <w:r>
              <w:t>292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186A00" w14:textId="00DBE382" w:rsidR="00174C87" w:rsidRDefault="00174C87" w:rsidP="00116D62">
            <w:pPr>
              <w:pStyle w:val="B5TETableTextCentered"/>
            </w:pPr>
            <w:r>
              <w:t>213–14, 307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A740B7" w14:textId="1EF104A8" w:rsidR="00174C87" w:rsidRDefault="00174C87" w:rsidP="00116D62">
            <w:pPr>
              <w:pStyle w:val="B5TETableTextCentered"/>
            </w:pPr>
            <w:r>
              <w:t>A44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6A8798" w14:textId="532E08F7" w:rsidR="00174C87" w:rsidRDefault="00174C87" w:rsidP="00116D62">
            <w:pPr>
              <w:pStyle w:val="B5TETableText"/>
            </w:pPr>
            <w:r>
              <w:t>Hero of the Faith: Charles Albert Tindley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E0A743" w14:textId="281AC6A8" w:rsidR="00174C87" w:rsidRDefault="00174C87" w:rsidP="00116D62">
            <w:pPr>
              <w:pStyle w:val="B5TETableText"/>
            </w:pPr>
            <w:r>
              <w:t>Biography</w:t>
            </w:r>
          </w:p>
        </w:tc>
      </w:tr>
    </w:tbl>
    <w:p w14:paraId="507A29DF" w14:textId="77777777" w:rsidR="00A17AC6" w:rsidRDefault="00A17AC6" w:rsidP="00A17AC6"/>
    <w:p w14:paraId="2FD7CFB4" w14:textId="79A54173" w:rsidR="00A17AC6" w:rsidRDefault="00A17AC6">
      <w:pPr>
        <w:rPr>
          <w:b/>
        </w:rPr>
      </w:pPr>
      <w:r>
        <w:rPr>
          <w:b/>
        </w:rPr>
        <w:br w:type="page"/>
      </w:r>
    </w:p>
    <w:p w14:paraId="6FF80089" w14:textId="77777777" w:rsidR="00116D62" w:rsidRDefault="00116D62" w:rsidP="00116D62">
      <w:pPr>
        <w:pStyle w:val="B5TETableTitle"/>
      </w:pPr>
      <w:r>
        <w:lastRenderedPageBreak/>
        <w:t>Unit 9 Christ and His People</w:t>
      </w:r>
    </w:p>
    <w:p w14:paraId="540271B4" w14:textId="7CD0F74E" w:rsidR="00116D62" w:rsidRDefault="00116D62" w:rsidP="00116D62">
      <w:pPr>
        <w:pStyle w:val="B5TETableHymn"/>
      </w:pPr>
      <w:r>
        <w:tab/>
        <w:t>Hymn: “The Church’s One Foundation”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34"/>
        <w:gridCol w:w="964"/>
        <w:gridCol w:w="965"/>
        <w:gridCol w:w="2448"/>
        <w:gridCol w:w="2016"/>
      </w:tblGrid>
      <w:tr w:rsidR="00B54138" w14:paraId="595B1677" w14:textId="77777777" w:rsidTr="00950409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37ECF17" w14:textId="439F7A59" w:rsidR="00B54138" w:rsidRDefault="00B54138" w:rsidP="003501BA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62DB9F56" w14:textId="32F6D889" w:rsidR="00B54138" w:rsidRDefault="00B54138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1E7C9B5C" w14:textId="528217E6" w:rsidR="00B54138" w:rsidRDefault="00B54138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2D60C83A" w14:textId="7BF041B1" w:rsidR="00B54138" w:rsidRDefault="00B54138" w:rsidP="003501BA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4EE2E90" w14:textId="0173867B" w:rsidR="00B54138" w:rsidRDefault="00B54138" w:rsidP="003501BA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707D2DD1" w14:textId="7CBA1EEF" w:rsidR="00B54138" w:rsidRDefault="00B54138" w:rsidP="003501BA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clear" w:color="00CCAD" w:fill="33CCCC"/>
            <w:vAlign w:val="center"/>
          </w:tcPr>
          <w:p w14:paraId="0D538D29" w14:textId="72CC9CA6" w:rsidR="00B54138" w:rsidRDefault="00B54138" w:rsidP="003501BA">
            <w:pPr>
              <w:pStyle w:val="B5TETableHeader"/>
            </w:pPr>
            <w:r>
              <w:t>Scripture or Focus</w:t>
            </w:r>
          </w:p>
        </w:tc>
      </w:tr>
      <w:tr w:rsidR="00116D62" w14:paraId="1EA78593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A86809" w14:textId="77777777" w:rsidR="00116D62" w:rsidRDefault="00116D62" w:rsidP="00116D62">
            <w:pPr>
              <w:pStyle w:val="B5TETableSubunitTitleDoctrine"/>
            </w:pPr>
            <w:r>
              <w:t>Unit 9a</w:t>
            </w:r>
          </w:p>
          <w:p w14:paraId="37ABFDCF" w14:textId="77777777" w:rsidR="00116D62" w:rsidRDefault="00116D62" w:rsidP="00116D62">
            <w:pPr>
              <w:pStyle w:val="B5TETableSubunitTitleDoctrine"/>
            </w:pPr>
            <w:r>
              <w:t>The Foundation of</w:t>
            </w:r>
            <w:r>
              <w:br/>
              <w:t>the Church</w:t>
            </w:r>
          </w:p>
          <w:p w14:paraId="5C34C531" w14:textId="77777777" w:rsidR="00116D62" w:rsidRDefault="00116D62" w:rsidP="009451F0">
            <w:pPr>
              <w:pStyle w:val="B5TETableText"/>
            </w:pPr>
          </w:p>
          <w:p w14:paraId="6F7DBE37" w14:textId="77777777" w:rsidR="00116D62" w:rsidRDefault="00116D62" w:rsidP="009451F0">
            <w:pPr>
              <w:pStyle w:val="B5TETableText"/>
            </w:pPr>
            <w:r>
              <w:t>Matthew 16:15–16</w:t>
            </w:r>
          </w:p>
          <w:p w14:paraId="45F746E1" w14:textId="77777777" w:rsidR="00116D62" w:rsidRDefault="00116D62" w:rsidP="009451F0">
            <w:pPr>
              <w:pStyle w:val="B5TETableText"/>
            </w:pPr>
          </w:p>
          <w:p w14:paraId="4FB2F506" w14:textId="3A670C2A" w:rsidR="00116D62" w:rsidRDefault="00116D62" w:rsidP="003501BA">
            <w:pPr>
              <w:pStyle w:val="B5TETableText"/>
            </w:pPr>
            <w:r>
              <w:rPr>
                <w:rStyle w:val="B4TEitalic"/>
              </w:rPr>
              <w:t>Jesus is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6ED9F9" w14:textId="2D04F9B6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ACE36B" w14:textId="354CD885" w:rsidR="00116D62" w:rsidRDefault="00116D62" w:rsidP="00116D62">
            <w:pPr>
              <w:pStyle w:val="B5TETableTextCentered"/>
            </w:pPr>
            <w:r>
              <w:t>298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9D8864" w14:textId="0D0C57A7" w:rsidR="00116D62" w:rsidRDefault="00116D62" w:rsidP="00116D62">
            <w:pPr>
              <w:pStyle w:val="B5TETableTextCentered"/>
            </w:pPr>
            <w:r>
              <w:t>215–18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863C5F" w14:textId="2D8B4BA1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C6CC66" w14:textId="00C32FD1" w:rsidR="00116D62" w:rsidRDefault="00116D62" w:rsidP="00116D62">
            <w:pPr>
              <w:pStyle w:val="B5TETableText"/>
            </w:pPr>
            <w:r>
              <w:t>Peter’s Confession of Christ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9C2E42" w14:textId="5B0E0392" w:rsidR="00116D62" w:rsidRDefault="00116D62" w:rsidP="00116D62">
            <w:pPr>
              <w:pStyle w:val="B5TETableText"/>
            </w:pPr>
            <w:r>
              <w:t>Matthew 16:13–17</w:t>
            </w:r>
          </w:p>
        </w:tc>
      </w:tr>
      <w:tr w:rsidR="00116D62" w14:paraId="1FBCB0F4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BC2BF3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EED110" w14:textId="334BCE9B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D706BE" w14:textId="4073147B" w:rsidR="00116D62" w:rsidRDefault="00116D62" w:rsidP="00116D62">
            <w:pPr>
              <w:pStyle w:val="B5TETableTextCentered"/>
            </w:pPr>
            <w:r>
              <w:t>301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2A55C8" w14:textId="1327E691" w:rsidR="00116D62" w:rsidRDefault="00116D62" w:rsidP="00116D62">
            <w:pPr>
              <w:pStyle w:val="B5TETableTextCentered"/>
            </w:pPr>
            <w:r>
              <w:t>219–20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299A53" w14:textId="7CC4FEB2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120C43" w14:textId="441A62C7" w:rsidR="00116D62" w:rsidRDefault="00116D62" w:rsidP="00116D62">
            <w:pPr>
              <w:pStyle w:val="B5TETableText"/>
            </w:pPr>
            <w:r>
              <w:t>Peter’s First Sermon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6D4353" w14:textId="434C4742" w:rsidR="00116D62" w:rsidRDefault="00116D62" w:rsidP="00116D62">
            <w:pPr>
              <w:pStyle w:val="B5TETableText"/>
            </w:pPr>
            <w:r>
              <w:t>Acts 2:1–47</w:t>
            </w:r>
          </w:p>
        </w:tc>
      </w:tr>
      <w:tr w:rsidR="00116D62" w14:paraId="0B2146EC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DD4667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E29503" w14:textId="6FFCEBED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7B8BC1" w14:textId="2A7DDD11" w:rsidR="00116D62" w:rsidRDefault="00116D62" w:rsidP="00116D62">
            <w:pPr>
              <w:pStyle w:val="B5TETableTextCentered"/>
            </w:pPr>
            <w:r>
              <w:t>304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AD21A9" w14:textId="63692DC6" w:rsidR="00116D62" w:rsidRDefault="00116D62" w:rsidP="00116D62">
            <w:pPr>
              <w:pStyle w:val="B5TETableTextCentered"/>
            </w:pPr>
            <w:r>
              <w:t>221–22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F13339" w14:textId="550DDE3E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4701F2" w14:textId="653E0150" w:rsidR="00116D62" w:rsidRDefault="00116D62" w:rsidP="00116D62">
            <w:pPr>
              <w:pStyle w:val="B5TETableText"/>
            </w:pPr>
            <w:r>
              <w:t>Jesus Is the Messiah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22A503" w14:textId="2A028CF3" w:rsidR="00116D62" w:rsidRDefault="00116D62" w:rsidP="00116D62">
            <w:pPr>
              <w:pStyle w:val="B5TETableText"/>
            </w:pPr>
            <w:r>
              <w:t>Application Story</w:t>
            </w:r>
          </w:p>
        </w:tc>
      </w:tr>
      <w:tr w:rsidR="00116D62" w14:paraId="3F7D3ED8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A959E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3A859F" w14:textId="19F59868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24F995" w14:textId="42ACCDBC" w:rsidR="00116D62" w:rsidRDefault="00116D62" w:rsidP="00116D62">
            <w:pPr>
              <w:pStyle w:val="B5TETableTextCentered"/>
            </w:pPr>
            <w:r>
              <w:t>305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879448" w14:textId="6F593997" w:rsidR="00116D62" w:rsidRDefault="00116D62" w:rsidP="00116D62">
            <w:pPr>
              <w:pStyle w:val="B5TETableTextCentered"/>
            </w:pPr>
            <w:r>
              <w:t>223–24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506F1E" w14:textId="14E3C55F" w:rsidR="00116D62" w:rsidRDefault="00116D62" w:rsidP="00116D62">
            <w:pPr>
              <w:pStyle w:val="B5TETableTextCentered"/>
            </w:pPr>
            <w:r>
              <w:t>A54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C38706" w14:textId="7DC4DB31" w:rsidR="00116D62" w:rsidRDefault="00116D62" w:rsidP="00116D62">
            <w:pPr>
              <w:pStyle w:val="B5TETableText"/>
            </w:pPr>
            <w:r>
              <w:t>Names of Jesus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1FC2B4" w14:textId="6ED464B0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782802A4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5CA71C" w14:textId="77777777" w:rsidR="00116D62" w:rsidRDefault="00116D62" w:rsidP="00116D62">
            <w:pPr>
              <w:pStyle w:val="B5TETableSubunitTitleDoctrine"/>
            </w:pPr>
            <w:r>
              <w:t>Unit 9b</w:t>
            </w:r>
          </w:p>
          <w:p w14:paraId="6C83B0A4" w14:textId="77777777" w:rsidR="00116D62" w:rsidRDefault="00116D62" w:rsidP="00116D62">
            <w:pPr>
              <w:pStyle w:val="B5TETableSubunitTitleDoctrine"/>
            </w:pPr>
            <w:r>
              <w:t>Church Members</w:t>
            </w:r>
            <w:r>
              <w:br/>
              <w:t>Serve God</w:t>
            </w:r>
          </w:p>
          <w:p w14:paraId="131C6AC2" w14:textId="77777777" w:rsidR="00116D62" w:rsidRDefault="00116D62" w:rsidP="009451F0">
            <w:pPr>
              <w:pStyle w:val="B5TETableText"/>
            </w:pPr>
          </w:p>
          <w:p w14:paraId="44384C99" w14:textId="77777777" w:rsidR="00116D62" w:rsidRDefault="00116D62" w:rsidP="009451F0">
            <w:pPr>
              <w:pStyle w:val="B5TETableText"/>
            </w:pPr>
            <w:r>
              <w:t>Ephesians 3:20–21</w:t>
            </w:r>
          </w:p>
          <w:p w14:paraId="3EDF654B" w14:textId="77777777" w:rsidR="00116D62" w:rsidRDefault="00116D62" w:rsidP="009451F0">
            <w:pPr>
              <w:pStyle w:val="B5TETableText"/>
            </w:pPr>
          </w:p>
          <w:p w14:paraId="50E8DE38" w14:textId="0BEDF29D" w:rsidR="00116D62" w:rsidRDefault="00116D62" w:rsidP="00116D62">
            <w:pPr>
              <w:pStyle w:val="B5TETableText"/>
            </w:pPr>
            <w:r>
              <w:rPr>
                <w:rStyle w:val="B4TEitalic"/>
              </w:rPr>
              <w:t>The church glorifies God by the power of Christ.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A1FA84" w14:textId="6AAE61C7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144A35" w14:textId="3092D8A7" w:rsidR="00116D62" w:rsidRDefault="00116D62" w:rsidP="00116D62">
            <w:pPr>
              <w:pStyle w:val="B5TETableTextCentered"/>
            </w:pPr>
            <w:r>
              <w:t>308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6FAC31" w14:textId="48798C58" w:rsidR="00116D62" w:rsidRDefault="00116D62" w:rsidP="00116D62">
            <w:pPr>
              <w:pStyle w:val="B5TETableTextCentered"/>
            </w:pPr>
            <w:r>
              <w:t>225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2DC4F1" w14:textId="7A09DC4A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E9362F" w14:textId="41C6475D" w:rsidR="00116D62" w:rsidRDefault="00116D62" w:rsidP="00116D62">
            <w:pPr>
              <w:pStyle w:val="B5TETableText"/>
            </w:pPr>
            <w:r>
              <w:t>Helpers Needed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D05A60" w14:textId="6EAC86C3" w:rsidR="00116D62" w:rsidRDefault="00116D62" w:rsidP="00116D62">
            <w:pPr>
              <w:pStyle w:val="B5TETableText"/>
            </w:pPr>
            <w:r>
              <w:t>Acts 6:1–7</w:t>
            </w:r>
          </w:p>
        </w:tc>
      </w:tr>
      <w:tr w:rsidR="00116D62" w14:paraId="4A695498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FA51D4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21FC6B" w14:textId="778CD8CC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DD7CE0" w14:textId="7313ABE4" w:rsidR="00116D62" w:rsidRDefault="00116D62" w:rsidP="00116D62">
            <w:pPr>
              <w:pStyle w:val="B5TETableTextCentered"/>
            </w:pPr>
            <w:r>
              <w:t>310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0C5558" w14:textId="70C720B4" w:rsidR="00116D62" w:rsidRDefault="00116D62" w:rsidP="00116D62">
            <w:pPr>
              <w:pStyle w:val="B5TETableTextCentered"/>
            </w:pPr>
            <w:r>
              <w:t>226–28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33051B" w14:textId="223E7C00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57CBA0" w14:textId="5A22FA68" w:rsidR="00116D62" w:rsidRDefault="00116D62" w:rsidP="00116D62">
            <w:pPr>
              <w:pStyle w:val="B5TETableText"/>
            </w:pPr>
            <w:r>
              <w:t>Aquila, Priscilla, and Apollos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2BABC3" w14:textId="4A0F8D0A" w:rsidR="00116D62" w:rsidRDefault="00116D62" w:rsidP="00116D62">
            <w:pPr>
              <w:pStyle w:val="B5TETableText"/>
            </w:pPr>
            <w:r>
              <w:t>Acts 18:1–3, 18–28; 19:1</w:t>
            </w:r>
          </w:p>
        </w:tc>
      </w:tr>
      <w:tr w:rsidR="00116D62" w14:paraId="3636CA00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DF35B1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1BA56A" w14:textId="63AF0B14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A58C62" w14:textId="7F830ADF" w:rsidR="00116D62" w:rsidRDefault="00116D62" w:rsidP="00116D62">
            <w:pPr>
              <w:pStyle w:val="B5TETableTextCentered"/>
            </w:pPr>
            <w:r>
              <w:t>312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0739E9" w14:textId="32213CD5" w:rsidR="00116D62" w:rsidRDefault="00116D62" w:rsidP="00116D62">
            <w:pPr>
              <w:pStyle w:val="B5TETableTextCentered"/>
            </w:pPr>
            <w:r>
              <w:t>229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455CDD" w14:textId="402775DF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086420" w14:textId="217EEFC1" w:rsidR="00116D62" w:rsidRDefault="00116D62" w:rsidP="00116D62">
            <w:pPr>
              <w:pStyle w:val="B5TETableText"/>
            </w:pPr>
            <w:r>
              <w:t>Teaching and Loving Others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F5F14C" w14:textId="1DC077B0" w:rsidR="00116D62" w:rsidRDefault="00116D62" w:rsidP="00116D62">
            <w:pPr>
              <w:pStyle w:val="B5TETableText"/>
            </w:pPr>
            <w:r>
              <w:t>Hymn History</w:t>
            </w:r>
          </w:p>
        </w:tc>
      </w:tr>
      <w:tr w:rsidR="00116D62" w14:paraId="4684FEF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F03039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76ECD3" w14:textId="02E52100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6826B4" w14:textId="61A8B1F0" w:rsidR="00116D62" w:rsidRDefault="00116D62" w:rsidP="00116D62">
            <w:pPr>
              <w:pStyle w:val="B5TETableTextCentered"/>
            </w:pPr>
            <w:r>
              <w:t>314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1AF3E" w14:textId="056DBC00" w:rsidR="00116D62" w:rsidRDefault="00116D62" w:rsidP="00116D62">
            <w:pPr>
              <w:pStyle w:val="B5TETableTextCentered"/>
            </w:pPr>
            <w:r>
              <w:t>230, 308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CCADEC" w14:textId="5DD1EF5D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390CC0" w14:textId="6A36472B" w:rsidR="00116D62" w:rsidRDefault="00116D62" w:rsidP="00116D62">
            <w:pPr>
              <w:pStyle w:val="B5TETableText"/>
            </w:pPr>
            <w:r>
              <w:t>Hero of the Faith: John Knox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AB0FAC" w14:textId="3F552D63" w:rsidR="00116D62" w:rsidRDefault="00116D62" w:rsidP="00116D62">
            <w:pPr>
              <w:pStyle w:val="B5TETableText"/>
            </w:pPr>
            <w:r>
              <w:t>Biography</w:t>
            </w:r>
          </w:p>
        </w:tc>
      </w:tr>
      <w:tr w:rsidR="00116D62" w14:paraId="43891D55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6CE011" w14:textId="77777777" w:rsidR="00116D62" w:rsidRDefault="00116D62" w:rsidP="00116D62">
            <w:pPr>
              <w:pStyle w:val="B5TETableSubunitTitleDoctrine"/>
            </w:pPr>
            <w:r>
              <w:t>Unit 9c</w:t>
            </w:r>
          </w:p>
          <w:p w14:paraId="08DCB9F4" w14:textId="77777777" w:rsidR="00116D62" w:rsidRDefault="00116D62" w:rsidP="00116D62">
            <w:pPr>
              <w:pStyle w:val="B5TETableSubunitTitleDoctrine"/>
            </w:pPr>
            <w:r>
              <w:t>Church Members Support Each Other</w:t>
            </w:r>
          </w:p>
          <w:p w14:paraId="16D68DF3" w14:textId="77777777" w:rsidR="00116D62" w:rsidRDefault="00116D62" w:rsidP="009451F0">
            <w:pPr>
              <w:pStyle w:val="B5TETableText"/>
            </w:pPr>
          </w:p>
          <w:p w14:paraId="4010619E" w14:textId="77777777" w:rsidR="00116D62" w:rsidRDefault="00116D62" w:rsidP="009451F0">
            <w:pPr>
              <w:pStyle w:val="B5TETableText"/>
            </w:pPr>
            <w:r>
              <w:t>2 Corinthians 9:6–7</w:t>
            </w:r>
          </w:p>
          <w:p w14:paraId="4F7DC908" w14:textId="77777777" w:rsidR="00116D62" w:rsidRDefault="00116D62" w:rsidP="009451F0">
            <w:pPr>
              <w:pStyle w:val="B5TETableText"/>
            </w:pPr>
          </w:p>
          <w:p w14:paraId="49ED66B0" w14:textId="2796218F" w:rsidR="00116D62" w:rsidRDefault="00116D62" w:rsidP="003501BA">
            <w:pPr>
              <w:pStyle w:val="B5TETableText"/>
            </w:pPr>
            <w:r>
              <w:rPr>
                <w:rStyle w:val="B4TEitalic"/>
              </w:rPr>
              <w:t>We should give generously and cheerfully to God.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89398B" w14:textId="124CC5C6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71478A" w14:textId="48EE277D" w:rsidR="00116D62" w:rsidRDefault="00116D62" w:rsidP="00116D62">
            <w:pPr>
              <w:pStyle w:val="B5TETableTextCentered"/>
            </w:pPr>
            <w:r>
              <w:t>317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D23BE5" w14:textId="563B547D" w:rsidR="00116D62" w:rsidRDefault="00116D62" w:rsidP="00116D62">
            <w:pPr>
              <w:pStyle w:val="B5TETableTextCentered"/>
            </w:pPr>
            <w:r>
              <w:t>231–32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5093F7" w14:textId="3D2519D9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49210F" w14:textId="448CEF40" w:rsidR="00116D62" w:rsidRDefault="00116D62" w:rsidP="00116D62">
            <w:pPr>
              <w:pStyle w:val="B5TETableText"/>
            </w:pPr>
            <w:r>
              <w:t>Tithing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85E402" w14:textId="6DC33B78" w:rsidR="00116D62" w:rsidRDefault="00116D62" w:rsidP="00116D62">
            <w:pPr>
              <w:pStyle w:val="B5TETableText"/>
            </w:pPr>
            <w:r>
              <w:t>Malachi 3:8–12</w:t>
            </w:r>
          </w:p>
        </w:tc>
      </w:tr>
      <w:tr w:rsidR="00116D62" w14:paraId="2A40668C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372269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3022DD" w14:textId="63F16C94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B6308E" w14:textId="778CB0CD" w:rsidR="00116D62" w:rsidRDefault="00116D62" w:rsidP="00116D62">
            <w:pPr>
              <w:pStyle w:val="B5TETableTextCentered"/>
            </w:pPr>
            <w:r>
              <w:t>319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71A13D" w14:textId="7EC5345F" w:rsidR="00116D62" w:rsidRDefault="00116D62" w:rsidP="00116D62">
            <w:pPr>
              <w:pStyle w:val="B5TETableTextCentered"/>
            </w:pPr>
            <w:r>
              <w:t>233–34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4358FC" w14:textId="6E77285B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B97B63" w14:textId="701E6859" w:rsidR="00116D62" w:rsidRDefault="00116D62" w:rsidP="00116D62">
            <w:pPr>
              <w:pStyle w:val="B5TETableText"/>
            </w:pPr>
            <w:r>
              <w:t>Giving to the Ministry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BF5583" w14:textId="599615B1" w:rsidR="00116D62" w:rsidRDefault="00116D62" w:rsidP="00116D62">
            <w:pPr>
              <w:pStyle w:val="B5TETableText"/>
            </w:pPr>
            <w:r>
              <w:t>Acts 11:27–30;</w:t>
            </w:r>
            <w:r>
              <w:br/>
              <w:t>2 Corinthians 8:1–12</w:t>
            </w:r>
          </w:p>
        </w:tc>
      </w:tr>
      <w:tr w:rsidR="00116D62" w14:paraId="1BBCE450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AAC82E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CE2C7B" w14:textId="2202BC37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8D4520" w14:textId="0CF56636" w:rsidR="00116D62" w:rsidRDefault="00116D62" w:rsidP="00116D62">
            <w:pPr>
              <w:pStyle w:val="B5TETableTextCentered"/>
            </w:pPr>
            <w:r>
              <w:t>321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A19952" w14:textId="7A4E044D" w:rsidR="00116D62" w:rsidRDefault="00116D62" w:rsidP="00116D62">
            <w:pPr>
              <w:pStyle w:val="B5TETableTextCentered"/>
            </w:pPr>
            <w:r>
              <w:t>235–36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839736" w14:textId="1E0800E0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4CC3D7" w14:textId="573F1B24" w:rsidR="00116D62" w:rsidRDefault="00116D62" w:rsidP="00116D62">
            <w:pPr>
              <w:pStyle w:val="B5TETableText"/>
            </w:pPr>
            <w:r>
              <w:t>Giving to God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010BAC" w14:textId="77777777" w:rsidR="00116D62" w:rsidRDefault="00116D62" w:rsidP="00116D62">
            <w:pPr>
              <w:pStyle w:val="B5TETableText"/>
            </w:pPr>
            <w:r>
              <w:t>Application Story</w:t>
            </w:r>
          </w:p>
          <w:p w14:paraId="1801E50D" w14:textId="622985EC" w:rsidR="00116D62" w:rsidRDefault="00116D62" w:rsidP="00116D62">
            <w:pPr>
              <w:pStyle w:val="B5TETableText"/>
            </w:pPr>
            <w:r>
              <w:t>Picture the Point</w:t>
            </w:r>
          </w:p>
        </w:tc>
      </w:tr>
      <w:tr w:rsidR="00116D62" w14:paraId="6490216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8F9A91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298DC8" w14:textId="19D1B31C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311B14" w14:textId="1852541D" w:rsidR="00116D62" w:rsidRDefault="00116D62" w:rsidP="00116D62">
            <w:pPr>
              <w:pStyle w:val="B5TETableTextCentered"/>
            </w:pPr>
            <w:r>
              <w:t>323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E8BDFD" w14:textId="07943366" w:rsidR="00116D62" w:rsidRDefault="00116D62" w:rsidP="00116D62">
            <w:pPr>
              <w:pStyle w:val="B5TETableTextCentered"/>
            </w:pPr>
            <w:r>
              <w:t>237–38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CD3FCA" w14:textId="5B848E05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152104" w14:textId="1EF5235A" w:rsidR="00116D62" w:rsidRDefault="00116D62" w:rsidP="00116D62">
            <w:pPr>
              <w:pStyle w:val="B5TETableText"/>
            </w:pPr>
            <w:r>
              <w:t>Edifying the Saints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A08160" w14:textId="3D59E9A5" w:rsidR="00116D62" w:rsidRDefault="00116D62" w:rsidP="00116D62">
            <w:pPr>
              <w:pStyle w:val="B5TETableText"/>
            </w:pPr>
            <w:r>
              <w:t>Hebrews 10:19–25</w:t>
            </w:r>
          </w:p>
        </w:tc>
      </w:tr>
      <w:tr w:rsidR="00116D62" w14:paraId="2B02ED85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FE30CF" w14:textId="77777777" w:rsidR="00116D62" w:rsidRDefault="00116D62" w:rsidP="00116D62">
            <w:pPr>
              <w:pStyle w:val="B5TETableSubunitTitleDoctrine"/>
            </w:pPr>
            <w:r>
              <w:t>Unit 9d</w:t>
            </w:r>
          </w:p>
          <w:p w14:paraId="4BA37627" w14:textId="77777777" w:rsidR="00116D62" w:rsidRDefault="00116D62" w:rsidP="00116D62">
            <w:pPr>
              <w:pStyle w:val="B5TETableSubunitTitleDoctrine"/>
            </w:pPr>
            <w:r>
              <w:t>The Work of Believers</w:t>
            </w:r>
          </w:p>
          <w:p w14:paraId="58F880DF" w14:textId="77777777" w:rsidR="00116D62" w:rsidRDefault="00116D62" w:rsidP="009451F0">
            <w:pPr>
              <w:pStyle w:val="B5TETableText"/>
            </w:pPr>
          </w:p>
          <w:p w14:paraId="5074C886" w14:textId="77777777" w:rsidR="00116D62" w:rsidRDefault="00116D62" w:rsidP="009451F0">
            <w:pPr>
              <w:pStyle w:val="B5TETableText"/>
            </w:pPr>
            <w:r>
              <w:t>Ephesians 2:10</w:t>
            </w:r>
          </w:p>
          <w:p w14:paraId="2B3D8A88" w14:textId="77777777" w:rsidR="00116D62" w:rsidRDefault="00116D62" w:rsidP="009451F0">
            <w:pPr>
              <w:pStyle w:val="B5TETableText"/>
            </w:pPr>
          </w:p>
          <w:p w14:paraId="58ADF6CA" w14:textId="72F852AD" w:rsidR="00116D62" w:rsidRDefault="00116D62" w:rsidP="003501BA">
            <w:pPr>
              <w:pStyle w:val="B5TETableText"/>
            </w:pPr>
            <w:r>
              <w:rPr>
                <w:rStyle w:val="B4TEitalic"/>
              </w:rPr>
              <w:t>God has good works for each Christian to do.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E18252" w14:textId="07E5F3D5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513C95" w14:textId="61AC92FE" w:rsidR="00116D62" w:rsidRDefault="00116D62" w:rsidP="00116D62">
            <w:pPr>
              <w:pStyle w:val="B5TETableTextCentered"/>
            </w:pPr>
            <w:r>
              <w:t>326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8E1432" w14:textId="13C554FE" w:rsidR="00116D62" w:rsidRDefault="00116D62" w:rsidP="00116D62">
            <w:pPr>
              <w:pStyle w:val="B5TETableTextCentered"/>
            </w:pPr>
            <w:r>
              <w:t>239–40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A98393" w14:textId="145A4953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298E32" w14:textId="4BB65254" w:rsidR="00116D62" w:rsidRDefault="00116D62" w:rsidP="00116D62">
            <w:pPr>
              <w:pStyle w:val="B5TETableText"/>
            </w:pPr>
            <w:r>
              <w:t>Believers as Branches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40EE4D" w14:textId="2C81369C" w:rsidR="00116D62" w:rsidRDefault="00116D62" w:rsidP="00116D62">
            <w:pPr>
              <w:pStyle w:val="B5TETableText"/>
            </w:pPr>
            <w:r>
              <w:t>John 15:1–12</w:t>
            </w:r>
          </w:p>
        </w:tc>
      </w:tr>
      <w:tr w:rsidR="00116D62" w14:paraId="535D5511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5ED039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66EA6F" w14:textId="7684DEC9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3C61FE" w14:textId="29C85F7D" w:rsidR="00116D62" w:rsidRDefault="00116D62" w:rsidP="00116D62">
            <w:pPr>
              <w:pStyle w:val="B5TETableTextCentered"/>
            </w:pPr>
            <w:r>
              <w:t>328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88138E" w14:textId="40A7DD81" w:rsidR="00116D62" w:rsidRDefault="00116D62" w:rsidP="00116D62">
            <w:pPr>
              <w:pStyle w:val="B5TETableTextCentered"/>
            </w:pPr>
            <w:r>
              <w:t>241–42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6316F7" w14:textId="02E96D4B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74B62F" w14:textId="6F93EE66" w:rsidR="00116D62" w:rsidRDefault="00116D62" w:rsidP="00116D62">
            <w:pPr>
              <w:pStyle w:val="B5TETableText"/>
            </w:pPr>
            <w:r>
              <w:t>Life in Christ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7DE23F" w14:textId="0AB5FCA9" w:rsidR="00116D62" w:rsidRDefault="00116D62" w:rsidP="00116D62">
            <w:pPr>
              <w:pStyle w:val="B5TETableText"/>
            </w:pPr>
            <w:r>
              <w:t>Application Story</w:t>
            </w:r>
          </w:p>
        </w:tc>
      </w:tr>
      <w:tr w:rsidR="00116D62" w14:paraId="5983993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954046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CF81C3" w14:textId="66A5D19A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B208DA" w14:textId="41A47A02" w:rsidR="00116D62" w:rsidRDefault="00116D62" w:rsidP="00116D62">
            <w:pPr>
              <w:pStyle w:val="B5TETableTextCentered"/>
            </w:pPr>
            <w:r>
              <w:t>330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0A8C81" w14:textId="63415EA3" w:rsidR="00116D62" w:rsidRDefault="00116D62" w:rsidP="00116D62">
            <w:pPr>
              <w:pStyle w:val="B5TETableTextCentered"/>
            </w:pPr>
            <w:r>
              <w:t>243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BD0DB3" w14:textId="580F67E1" w:rsidR="00116D62" w:rsidRDefault="00116D62" w:rsidP="00116D62">
            <w:pPr>
              <w:pStyle w:val="B5TETableTextCentered"/>
            </w:pPr>
            <w:r>
              <w:t>A55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C367E4" w14:textId="42295AC1" w:rsidR="00116D62" w:rsidRDefault="00116D62" w:rsidP="00116D62">
            <w:pPr>
              <w:pStyle w:val="B5TETableText"/>
            </w:pPr>
            <w:r>
              <w:t>The Ministry of Believers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7563D4" w14:textId="478B7CF9" w:rsidR="00116D62" w:rsidRDefault="00116D62" w:rsidP="00116D62">
            <w:pPr>
              <w:pStyle w:val="B5TETableText"/>
            </w:pPr>
            <w:r>
              <w:t>Acts 20:17–35</w:t>
            </w:r>
          </w:p>
        </w:tc>
      </w:tr>
      <w:tr w:rsidR="00116D62" w14:paraId="286D6C3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9A1E6A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8D81E7" w14:textId="195E9621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BD5A01" w14:textId="3B0CC6A0" w:rsidR="00116D62" w:rsidRDefault="00116D62" w:rsidP="00116D62">
            <w:pPr>
              <w:pStyle w:val="B5TETableTextCentered"/>
            </w:pPr>
            <w:r>
              <w:t>331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329F1A" w14:textId="721A496B" w:rsidR="00116D62" w:rsidRDefault="00116D62" w:rsidP="00116D62">
            <w:pPr>
              <w:pStyle w:val="B5TETableTextCentered"/>
            </w:pPr>
            <w:r>
              <w:t>244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0E478B" w14:textId="3A1B3968" w:rsidR="00116D62" w:rsidRDefault="00116D62" w:rsidP="00116D62">
            <w:pPr>
              <w:pStyle w:val="B5TETableTextCentered"/>
            </w:pPr>
            <w:r>
              <w:t>A45–46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DB6195" w14:textId="6D4DAF16" w:rsidR="00116D62" w:rsidRDefault="00116D62" w:rsidP="00116D62">
            <w:pPr>
              <w:pStyle w:val="B5TETableText"/>
            </w:pPr>
            <w:r>
              <w:t>Truth in Love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3B7E69" w14:textId="14FE3B01" w:rsidR="00116D62" w:rsidRDefault="00116D62" w:rsidP="00116D62">
            <w:pPr>
              <w:pStyle w:val="B5TETableText"/>
            </w:pPr>
            <w:r>
              <w:t>Application Story</w:t>
            </w:r>
          </w:p>
        </w:tc>
      </w:tr>
    </w:tbl>
    <w:p w14:paraId="28D305AB" w14:textId="77777777" w:rsidR="00A17AC6" w:rsidRDefault="00A17AC6" w:rsidP="00A17AC6"/>
    <w:p w14:paraId="53CCD921" w14:textId="428D4BEF" w:rsidR="00A17AC6" w:rsidRDefault="00A17AC6">
      <w:pPr>
        <w:rPr>
          <w:b/>
        </w:rPr>
      </w:pPr>
      <w:r>
        <w:rPr>
          <w:b/>
        </w:rPr>
        <w:br w:type="page"/>
      </w:r>
    </w:p>
    <w:p w14:paraId="4C91B5BF" w14:textId="77777777" w:rsidR="00116D62" w:rsidRDefault="00116D62" w:rsidP="00116D62">
      <w:pPr>
        <w:pStyle w:val="B5TETableTitle"/>
      </w:pPr>
      <w:r>
        <w:lastRenderedPageBreak/>
        <w:t>Unit 10 Eternal Promises</w:t>
      </w:r>
    </w:p>
    <w:p w14:paraId="050360EA" w14:textId="77777777" w:rsidR="00116D62" w:rsidRDefault="002453AD" w:rsidP="00116D62">
      <w:pPr>
        <w:pStyle w:val="B5TETableHymn"/>
        <w:tabs>
          <w:tab w:val="clear" w:pos="1080"/>
          <w:tab w:val="left" w:pos="1296"/>
        </w:tabs>
      </w:pPr>
      <w:r>
        <w:tab/>
      </w:r>
      <w:r w:rsidR="00116D62">
        <w:t>Hymn: “It Is Well with My Soul”</w:t>
      </w:r>
    </w:p>
    <w:tbl>
      <w:tblPr>
        <w:tblStyle w:val="BasicTable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63"/>
        <w:gridCol w:w="734"/>
        <w:gridCol w:w="964"/>
        <w:gridCol w:w="965"/>
        <w:gridCol w:w="2448"/>
        <w:gridCol w:w="2016"/>
      </w:tblGrid>
      <w:tr w:rsidR="00B54138" w14:paraId="18D01629" w14:textId="77777777" w:rsidTr="00116D62"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3E90E8BE" w14:textId="0BCC8A23" w:rsidR="00B54138" w:rsidRDefault="00B54138" w:rsidP="003501BA">
            <w:pPr>
              <w:pStyle w:val="B5TETableHeader"/>
            </w:pPr>
            <w:r w:rsidRPr="002E31AE">
              <w:t>Theme</w:t>
            </w:r>
            <w:r>
              <w:t xml:space="preserve">, Memory Verse, </w:t>
            </w:r>
            <w:r>
              <w:br/>
              <w:t>and Principle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583D8A87" w14:textId="5777FC88" w:rsidR="00B54138" w:rsidRDefault="00B54138" w:rsidP="003501BA">
            <w:pPr>
              <w:pStyle w:val="B5TETableHeader"/>
            </w:pPr>
            <w:r>
              <w:t>Lesson</w:t>
            </w:r>
            <w:r>
              <w:br/>
              <w:t>Number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4BF83E26" w14:textId="2AAFF31F" w:rsidR="00B54138" w:rsidRDefault="00B54138" w:rsidP="003501BA">
            <w:pPr>
              <w:pStyle w:val="B5TETableHeader"/>
            </w:pPr>
            <w:r>
              <w:t>TE</w:t>
            </w:r>
            <w:r>
              <w:br/>
              <w:t>Page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D75213B" w14:textId="3E90DF1D" w:rsidR="00B54138" w:rsidRDefault="00B54138" w:rsidP="003501BA">
            <w:pPr>
              <w:pStyle w:val="B5TETableHeader"/>
            </w:pPr>
            <w:r>
              <w:t>Worktext Page(s)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61889DB6" w14:textId="70BE7159" w:rsidR="00B54138" w:rsidRDefault="00B54138" w:rsidP="003501BA">
            <w:pPr>
              <w:pStyle w:val="B5TETableHeader"/>
            </w:pPr>
            <w:r>
              <w:t>Appendix</w:t>
            </w:r>
            <w:r>
              <w:br/>
              <w:t>Page(s)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511741AF" w14:textId="4AE5EB08" w:rsidR="00B54138" w:rsidRDefault="00B54138" w:rsidP="003501BA">
            <w:pPr>
              <w:pStyle w:val="B5TETableHeader"/>
            </w:pPr>
            <w:r>
              <w:t>Lesson Title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</w:tcBorders>
            <w:shd w:val="clear" w:color="5CE800" w:fill="008000"/>
            <w:vAlign w:val="center"/>
          </w:tcPr>
          <w:p w14:paraId="043FA601" w14:textId="658681C6" w:rsidR="00B54138" w:rsidRDefault="00B54138" w:rsidP="003501BA">
            <w:pPr>
              <w:pStyle w:val="B5TETableHeader"/>
            </w:pPr>
            <w:r>
              <w:t>Scripture or Focus</w:t>
            </w:r>
          </w:p>
        </w:tc>
      </w:tr>
      <w:tr w:rsidR="00116D62" w14:paraId="5FCD0BFF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CA688C" w14:textId="77777777" w:rsidR="00116D62" w:rsidRDefault="00116D62" w:rsidP="00116D62">
            <w:pPr>
              <w:pStyle w:val="B5TETableSubunitTitleDoctrine"/>
            </w:pPr>
            <w:r>
              <w:t>Unit 10a</w:t>
            </w:r>
          </w:p>
          <w:p w14:paraId="33197656" w14:textId="77777777" w:rsidR="00116D62" w:rsidRDefault="00116D62" w:rsidP="00116D62">
            <w:pPr>
              <w:pStyle w:val="B5TETableSubunitTitleDoctrine"/>
            </w:pPr>
            <w:r>
              <w:t>Jesus Christ Protects</w:t>
            </w:r>
            <w:r>
              <w:br/>
              <w:t>His Own</w:t>
            </w:r>
          </w:p>
          <w:p w14:paraId="72DD92E9" w14:textId="77777777" w:rsidR="00116D62" w:rsidRDefault="00116D62" w:rsidP="009451F0">
            <w:pPr>
              <w:pStyle w:val="B5TETableText"/>
            </w:pPr>
          </w:p>
          <w:p w14:paraId="3959F466" w14:textId="77777777" w:rsidR="00116D62" w:rsidRDefault="00116D62" w:rsidP="009451F0">
            <w:pPr>
              <w:pStyle w:val="B5TETableText"/>
            </w:pPr>
            <w:r>
              <w:t>John 10:27–28</w:t>
            </w:r>
          </w:p>
          <w:p w14:paraId="4B01BB5B" w14:textId="77777777" w:rsidR="00116D62" w:rsidRDefault="00116D62" w:rsidP="009451F0">
            <w:pPr>
              <w:pStyle w:val="B5TETableText"/>
            </w:pPr>
          </w:p>
          <w:p w14:paraId="0688743A" w14:textId="1C7D64C8" w:rsidR="00116D62" w:rsidRDefault="00116D62" w:rsidP="003501BA">
            <w:pPr>
              <w:pStyle w:val="B5TETableText"/>
            </w:pPr>
            <w:r>
              <w:rPr>
                <w:rStyle w:val="B4TEitalic"/>
              </w:rPr>
              <w:t>Christians obey Christ and have eternal life.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DF8F71" w14:textId="5F6FC6D8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8EA8A3" w14:textId="6333036A" w:rsidR="00116D62" w:rsidRDefault="00116D62" w:rsidP="00116D62">
            <w:pPr>
              <w:pStyle w:val="B5TETableTextCentered"/>
            </w:pPr>
            <w:r>
              <w:t>338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E82CBD" w14:textId="05882309" w:rsidR="00116D62" w:rsidRDefault="00116D62" w:rsidP="00116D62">
            <w:pPr>
              <w:pStyle w:val="B5TETableTextCentered"/>
            </w:pPr>
            <w:r>
              <w:t>245–48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918FD" w14:textId="52B4D594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1082F1" w14:textId="063DB2D2" w:rsidR="00116D62" w:rsidRDefault="00116D62" w:rsidP="00116D62">
            <w:pPr>
              <w:pStyle w:val="B5TETableText"/>
            </w:pPr>
            <w:r>
              <w:t>God’s Promise of Eternal Protection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01D6AB" w14:textId="77777777" w:rsidR="00116D62" w:rsidRDefault="00116D62" w:rsidP="00116D62">
            <w:pPr>
              <w:pStyle w:val="B5TETableText"/>
            </w:pPr>
            <w:r>
              <w:t>John 10</w:t>
            </w:r>
          </w:p>
          <w:p w14:paraId="537C3A15" w14:textId="49951053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63931A0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5223B5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30AA13" w14:textId="75574ADC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F97423" w14:textId="140DEE6A" w:rsidR="00116D62" w:rsidRDefault="00116D62" w:rsidP="00116D62">
            <w:pPr>
              <w:pStyle w:val="B5TETableTextCentered"/>
            </w:pPr>
            <w:r>
              <w:t>341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E96FBB" w14:textId="4C10B774" w:rsidR="00116D62" w:rsidRDefault="00116D62" w:rsidP="00116D62">
            <w:pPr>
              <w:pStyle w:val="B5TETableTextCentered"/>
            </w:pPr>
            <w:r>
              <w:t>249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702D14" w14:textId="385AAA8B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7E316E" w14:textId="78C1DD18" w:rsidR="00116D62" w:rsidRDefault="00116D62" w:rsidP="00116D62">
            <w:pPr>
              <w:pStyle w:val="B5TETableText"/>
            </w:pPr>
            <w:r>
              <w:t>Prophet Focus: Amos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3B28A4" w14:textId="404BE4D8" w:rsidR="00116D62" w:rsidRDefault="00116D62" w:rsidP="00116D62">
            <w:pPr>
              <w:pStyle w:val="B5TETableText"/>
            </w:pPr>
            <w:r>
              <w:t>Prophet Focus</w:t>
            </w:r>
          </w:p>
        </w:tc>
      </w:tr>
      <w:tr w:rsidR="00116D62" w14:paraId="5D2F57DB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5B7C4E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BC816B" w14:textId="4F080CA6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BDD1D8" w14:textId="02C7242C" w:rsidR="00116D62" w:rsidRDefault="00116D62" w:rsidP="00116D62">
            <w:pPr>
              <w:pStyle w:val="B5TETableTextCentered"/>
            </w:pPr>
            <w:r>
              <w:t>343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281B7F" w14:textId="5B5DBB20" w:rsidR="00116D62" w:rsidRDefault="00116D62" w:rsidP="00116D62">
            <w:pPr>
              <w:pStyle w:val="B5TETableTextCentered"/>
            </w:pPr>
            <w:r>
              <w:t>250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B38A50" w14:textId="074161A7" w:rsidR="00116D62" w:rsidRDefault="00116D62" w:rsidP="00116D62">
            <w:pPr>
              <w:pStyle w:val="B5TETableTextCentered"/>
            </w:pPr>
            <w:r>
              <w:t>A62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CDFB3A" w14:textId="65BA0A9B" w:rsidR="00116D62" w:rsidRDefault="00116D62" w:rsidP="00116D62">
            <w:pPr>
              <w:pStyle w:val="B5TETableText"/>
            </w:pPr>
            <w:r>
              <w:t>The Lamb Will Open the Seals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9F0A34" w14:textId="77777777" w:rsidR="00116D62" w:rsidRDefault="00116D62" w:rsidP="00116D62">
            <w:pPr>
              <w:pStyle w:val="B5TETableText"/>
            </w:pPr>
            <w:r>
              <w:t>Revelation 5</w:t>
            </w:r>
          </w:p>
          <w:p w14:paraId="182BA395" w14:textId="2A571308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118DF397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4A4665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7B88BA" w14:textId="364ED325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39211C" w14:textId="6CD6CA31" w:rsidR="00116D62" w:rsidRDefault="00116D62" w:rsidP="00116D62">
            <w:pPr>
              <w:pStyle w:val="B5TETableTextCentered"/>
            </w:pPr>
            <w:r>
              <w:t>346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B80B56" w14:textId="2FEC3C4A" w:rsidR="00116D62" w:rsidRDefault="00116D62" w:rsidP="00116D62">
            <w:pPr>
              <w:pStyle w:val="B5TETableTextCentered"/>
            </w:pPr>
            <w:r>
              <w:t>251–52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97A5C0" w14:textId="14D1B6F5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BEA9D7" w14:textId="46AF758C" w:rsidR="00116D62" w:rsidRDefault="00116D62" w:rsidP="00116D62">
            <w:pPr>
              <w:pStyle w:val="B5TETableText"/>
            </w:pPr>
            <w:r>
              <w:t>Christ the Lamb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BD0952" w14:textId="77777777" w:rsidR="00116D62" w:rsidRDefault="00116D62" w:rsidP="00116D62">
            <w:pPr>
              <w:pStyle w:val="B5TETableText"/>
            </w:pPr>
            <w:r>
              <w:t>Exodus 12:3–13</w:t>
            </w:r>
          </w:p>
          <w:p w14:paraId="108676F3" w14:textId="221B687B" w:rsidR="00116D62" w:rsidRDefault="00116D62" w:rsidP="00116D62">
            <w:pPr>
              <w:pStyle w:val="B5TETableText"/>
            </w:pPr>
            <w:r>
              <w:t>Picture the Point</w:t>
            </w:r>
          </w:p>
        </w:tc>
      </w:tr>
      <w:tr w:rsidR="00116D62" w14:paraId="560646D3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2ABC81" w14:textId="77777777" w:rsidR="00116D62" w:rsidRDefault="00116D62" w:rsidP="00116D62">
            <w:pPr>
              <w:pStyle w:val="B5TETableSubunitTitleDoctrine"/>
            </w:pPr>
            <w:r>
              <w:t>Unit 10b</w:t>
            </w:r>
          </w:p>
          <w:p w14:paraId="2C8E6E57" w14:textId="77777777" w:rsidR="00116D62" w:rsidRDefault="00116D62" w:rsidP="00116D62">
            <w:pPr>
              <w:pStyle w:val="B5TETableSubunitTitleDoctrine"/>
            </w:pPr>
            <w:r>
              <w:t>Jesus Christ Will Conquer and Judge</w:t>
            </w:r>
          </w:p>
          <w:p w14:paraId="6F2BD266" w14:textId="77777777" w:rsidR="00116D62" w:rsidRDefault="00116D62" w:rsidP="009451F0">
            <w:pPr>
              <w:pStyle w:val="B5TETableText"/>
            </w:pPr>
          </w:p>
          <w:p w14:paraId="7F33883D" w14:textId="77777777" w:rsidR="00116D62" w:rsidRDefault="00116D62" w:rsidP="009451F0">
            <w:pPr>
              <w:pStyle w:val="B5TETableText"/>
            </w:pPr>
            <w:r>
              <w:t>Revelation 19:11</w:t>
            </w:r>
          </w:p>
          <w:p w14:paraId="76FE8FA8" w14:textId="77777777" w:rsidR="00116D62" w:rsidRDefault="00116D62" w:rsidP="009451F0">
            <w:pPr>
              <w:pStyle w:val="B5TETableText"/>
            </w:pPr>
          </w:p>
          <w:p w14:paraId="24F52AEB" w14:textId="1EDA17D8" w:rsidR="00116D62" w:rsidRDefault="00116D62" w:rsidP="003501BA">
            <w:pPr>
              <w:pStyle w:val="B5TETableText"/>
            </w:pPr>
            <w:r>
              <w:rPr>
                <w:rStyle w:val="B4TEitalic"/>
              </w:rPr>
              <w:t>Jesus Christ is the faithful and righteous Judge.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7C4E43" w14:textId="12DCB41A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D358D2" w14:textId="75CEDA8E" w:rsidR="00116D62" w:rsidRDefault="00116D62" w:rsidP="00116D62">
            <w:pPr>
              <w:pStyle w:val="B5TETableTextCentered"/>
            </w:pPr>
            <w:r>
              <w:t>349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03737E" w14:textId="67CF1FC9" w:rsidR="00116D62" w:rsidRDefault="00116D62" w:rsidP="00116D62">
            <w:pPr>
              <w:pStyle w:val="B5TETableTextCentered"/>
            </w:pPr>
            <w:r>
              <w:t>253–54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725E59" w14:textId="10034EF8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9A514E" w14:textId="18D772BB" w:rsidR="00116D62" w:rsidRDefault="00116D62" w:rsidP="00116D62">
            <w:pPr>
              <w:pStyle w:val="B5TETableText"/>
            </w:pPr>
            <w:r>
              <w:t>Christ, the Faithful and</w:t>
            </w:r>
            <w:r>
              <w:br/>
              <w:t>True Judge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2DE711" w14:textId="1C592A9B" w:rsidR="00116D62" w:rsidRDefault="00116D62" w:rsidP="00116D62">
            <w:pPr>
              <w:pStyle w:val="B5TETableText"/>
            </w:pPr>
            <w:r>
              <w:t>Revelation 6–19</w:t>
            </w:r>
          </w:p>
        </w:tc>
      </w:tr>
      <w:tr w:rsidR="00116D62" w14:paraId="11690370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D7E9B7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2DDBE2" w14:textId="39B494D2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59551B" w14:textId="184A39D9" w:rsidR="00116D62" w:rsidRDefault="00116D62" w:rsidP="00116D62">
            <w:pPr>
              <w:pStyle w:val="B5TETableTextCentered"/>
            </w:pPr>
            <w:r>
              <w:t>352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22A4C7" w14:textId="16A1DC55" w:rsidR="00116D62" w:rsidRDefault="00116D62" w:rsidP="00116D62">
            <w:pPr>
              <w:pStyle w:val="B5TETableTextCentered"/>
            </w:pPr>
            <w:r>
              <w:t>255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185A6F" w14:textId="5A8E54B6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521CA2" w14:textId="48A10E7A" w:rsidR="00116D62" w:rsidRDefault="00116D62" w:rsidP="00116D62">
            <w:pPr>
              <w:pStyle w:val="B5TETableText"/>
            </w:pPr>
            <w:r>
              <w:t>The Wrath of God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B52CB1" w14:textId="77777777" w:rsidR="00116D62" w:rsidRDefault="00116D62" w:rsidP="00116D62">
            <w:pPr>
              <w:pStyle w:val="B5TETableText"/>
            </w:pPr>
            <w:r>
              <w:t>John 3:36</w:t>
            </w:r>
          </w:p>
          <w:p w14:paraId="21213132" w14:textId="7280825A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722ABCA0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B5A2FA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3A08A4" w14:textId="23C66D61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6A61C8" w14:textId="6B1F1246" w:rsidR="00116D62" w:rsidRDefault="00116D62" w:rsidP="00116D62">
            <w:pPr>
              <w:pStyle w:val="B5TETableTextCentered"/>
            </w:pPr>
            <w:r>
              <w:t>353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360634" w14:textId="67441688" w:rsidR="00116D62" w:rsidRDefault="00116D62" w:rsidP="00116D62">
            <w:pPr>
              <w:pStyle w:val="B5TETableTextCentered"/>
            </w:pPr>
            <w:r>
              <w:t>256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98DCD8" w14:textId="3A215724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5D3025" w14:textId="51EE0CB6" w:rsidR="00116D62" w:rsidRDefault="00116D62" w:rsidP="00116D62">
            <w:pPr>
              <w:pStyle w:val="B5TETableText"/>
            </w:pPr>
            <w:r>
              <w:t>Deciding to Obey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0CE7F1" w14:textId="346A92BC" w:rsidR="00116D62" w:rsidRDefault="00116D62" w:rsidP="00116D62">
            <w:pPr>
              <w:pStyle w:val="B5TETableText"/>
            </w:pPr>
            <w:r>
              <w:t>Application Story</w:t>
            </w:r>
          </w:p>
        </w:tc>
      </w:tr>
      <w:tr w:rsidR="00116D62" w14:paraId="0276DE6E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93292E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9FA8A5" w14:textId="535C7FFF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5A12D" w14:textId="1345B4C4" w:rsidR="00116D62" w:rsidRDefault="00116D62" w:rsidP="00116D62">
            <w:pPr>
              <w:pStyle w:val="B5TETableTextCentered"/>
            </w:pPr>
            <w:r>
              <w:t>355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D51004" w14:textId="1D29B255" w:rsidR="00116D62" w:rsidRDefault="00116D62" w:rsidP="00116D62">
            <w:pPr>
              <w:pStyle w:val="B5TETableTextCentered"/>
            </w:pPr>
            <w:r>
              <w:t>257–58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D44D09" w14:textId="63AB23A5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9C151B" w14:textId="44A1B7C4" w:rsidR="00116D62" w:rsidRDefault="00116D62" w:rsidP="00116D62">
            <w:pPr>
              <w:pStyle w:val="B5TETableText"/>
            </w:pPr>
            <w:r>
              <w:t>Following Through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E2878B" w14:textId="0B13B086" w:rsidR="00116D62" w:rsidRDefault="00116D62" w:rsidP="00116D62">
            <w:pPr>
              <w:pStyle w:val="B5TETableText"/>
            </w:pPr>
            <w:r>
              <w:t>Application Story</w:t>
            </w:r>
          </w:p>
        </w:tc>
      </w:tr>
      <w:tr w:rsidR="00116D62" w14:paraId="31864321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8097A6" w14:textId="77777777" w:rsidR="00116D62" w:rsidRDefault="00116D62" w:rsidP="00116D62">
            <w:pPr>
              <w:pStyle w:val="B5TETableSubunitTitleDoctrine"/>
            </w:pPr>
            <w:r>
              <w:t>Unit 10c</w:t>
            </w:r>
          </w:p>
          <w:p w14:paraId="40469E49" w14:textId="77777777" w:rsidR="00116D62" w:rsidRDefault="00116D62" w:rsidP="00116D62">
            <w:pPr>
              <w:pStyle w:val="B5TETableSubunitTitleDoctrine"/>
            </w:pPr>
            <w:r>
              <w:t>Jesus Christ Will</w:t>
            </w:r>
            <w:r>
              <w:br/>
              <w:t>Rule and Reign</w:t>
            </w:r>
          </w:p>
          <w:p w14:paraId="70332E55" w14:textId="77777777" w:rsidR="00116D62" w:rsidRDefault="00116D62" w:rsidP="009451F0">
            <w:pPr>
              <w:pStyle w:val="B5TETableText"/>
            </w:pPr>
          </w:p>
          <w:p w14:paraId="76856E95" w14:textId="77777777" w:rsidR="00116D62" w:rsidRDefault="00116D62" w:rsidP="009451F0">
            <w:pPr>
              <w:pStyle w:val="B5TETableText"/>
            </w:pPr>
            <w:r>
              <w:t>Isaiah 9:6–7</w:t>
            </w:r>
          </w:p>
          <w:p w14:paraId="77F04622" w14:textId="77777777" w:rsidR="00116D62" w:rsidRDefault="00116D62" w:rsidP="009451F0">
            <w:pPr>
              <w:pStyle w:val="B5TETableText"/>
            </w:pPr>
          </w:p>
          <w:p w14:paraId="62B2E3E9" w14:textId="57BF77DE" w:rsidR="00116D62" w:rsidRDefault="00116D62" w:rsidP="003501BA">
            <w:pPr>
              <w:pStyle w:val="B5TETableText"/>
            </w:pPr>
            <w:r>
              <w:rPr>
                <w:rStyle w:val="B4TEitalic"/>
              </w:rPr>
              <w:t>Jesus Christ will rule the world in righteousness.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DE526A" w14:textId="5D97D5AA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0C6E26" w14:textId="2BBBB682" w:rsidR="00116D62" w:rsidRDefault="00116D62" w:rsidP="00116D62">
            <w:pPr>
              <w:pStyle w:val="B5TETableTextCentered"/>
            </w:pPr>
            <w:r>
              <w:t>358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EA5FC8" w14:textId="7723B0BE" w:rsidR="00116D62" w:rsidRDefault="00116D62" w:rsidP="00116D62">
            <w:pPr>
              <w:pStyle w:val="B5TETableTextCentered"/>
            </w:pPr>
            <w:r>
              <w:t>259–60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92312" w14:textId="2F406448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7348D8" w14:textId="33389080" w:rsidR="00116D62" w:rsidRDefault="00116D62" w:rsidP="00116D62">
            <w:pPr>
              <w:pStyle w:val="B5TETableText"/>
            </w:pPr>
            <w:r>
              <w:t>The Promise of God’s Rule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BE8879" w14:textId="1C0C563E" w:rsidR="00116D62" w:rsidRDefault="00116D62" w:rsidP="00116D62">
            <w:pPr>
              <w:pStyle w:val="B5TETableText"/>
            </w:pPr>
            <w:r>
              <w:t>Isaiah 9:6–7</w:t>
            </w:r>
          </w:p>
        </w:tc>
      </w:tr>
      <w:tr w:rsidR="00116D62" w14:paraId="62C49825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CA132C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4E2BB8" w14:textId="04F38F3F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EFF62D" w14:textId="22BBE065" w:rsidR="00116D62" w:rsidRDefault="00116D62" w:rsidP="00116D62">
            <w:pPr>
              <w:pStyle w:val="B5TETableTextCentered"/>
            </w:pPr>
            <w:r>
              <w:t>361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C40F5D" w14:textId="33BC546B" w:rsidR="00116D62" w:rsidRDefault="00116D62" w:rsidP="00116D62">
            <w:pPr>
              <w:pStyle w:val="B5TETableTextCentered"/>
            </w:pPr>
            <w:r>
              <w:t>261–62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8E35BB" w14:textId="5AFF5BB2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B023B1" w14:textId="348BC1D9" w:rsidR="00116D62" w:rsidRDefault="00116D62" w:rsidP="00116D62">
            <w:pPr>
              <w:pStyle w:val="B5TETableText"/>
            </w:pPr>
            <w:r>
              <w:t>The Millennium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985F58" w14:textId="77777777" w:rsidR="00116D62" w:rsidRDefault="00116D62" w:rsidP="00116D62">
            <w:pPr>
              <w:pStyle w:val="B5TETableText"/>
            </w:pPr>
            <w:r>
              <w:t>Psalm 2:6–9</w:t>
            </w:r>
          </w:p>
          <w:p w14:paraId="0C563890" w14:textId="208EB80B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40BC2316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0DA73F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D5F3A1" w14:textId="49DB9950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F035DD" w14:textId="6941F89A" w:rsidR="00116D62" w:rsidRDefault="00116D62" w:rsidP="00116D62">
            <w:pPr>
              <w:pStyle w:val="B5TETableTextCentered"/>
            </w:pPr>
            <w:r>
              <w:t>362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4F38FA" w14:textId="31771195" w:rsidR="00116D62" w:rsidRDefault="00116D62" w:rsidP="00116D62">
            <w:pPr>
              <w:pStyle w:val="B5TETableTextCentered"/>
            </w:pPr>
            <w:r>
              <w:t>263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49928E" w14:textId="3FEA5C04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883339" w14:textId="48E0DC10" w:rsidR="00116D62" w:rsidRDefault="00116D62" w:rsidP="00116D62">
            <w:pPr>
              <w:pStyle w:val="B5TETableText"/>
            </w:pPr>
            <w:r>
              <w:t>A Kingdom of Righteousness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21B8D1" w14:textId="75672548" w:rsidR="00116D62" w:rsidRDefault="00116D62" w:rsidP="00116D62">
            <w:pPr>
              <w:pStyle w:val="B5TETableText"/>
            </w:pPr>
            <w:r>
              <w:t>Revelation 20</w:t>
            </w:r>
          </w:p>
        </w:tc>
      </w:tr>
      <w:tr w:rsidR="00116D62" w14:paraId="6559671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9AD1E5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72FBEF" w14:textId="6647F55D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37CD14" w14:textId="275E0A91" w:rsidR="00116D62" w:rsidRDefault="00116D62" w:rsidP="00116D62">
            <w:pPr>
              <w:pStyle w:val="B5TETableTextCentered"/>
            </w:pPr>
            <w:r>
              <w:t>364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C33628" w14:textId="60E0E5AA" w:rsidR="00116D62" w:rsidRDefault="00116D62" w:rsidP="00116D62">
            <w:pPr>
              <w:pStyle w:val="B5TETableTextCentered"/>
            </w:pPr>
            <w:r>
              <w:t>264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177B7" w14:textId="2ED78D71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5AA9DC" w14:textId="798C6D19" w:rsidR="00116D62" w:rsidRDefault="00116D62" w:rsidP="00116D62">
            <w:pPr>
              <w:pStyle w:val="B5TETableText"/>
            </w:pPr>
            <w:r>
              <w:t>God’s Desire in Our Decisions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425284" w14:textId="77777777" w:rsidR="00116D62" w:rsidRDefault="00116D62" w:rsidP="00116D62">
            <w:pPr>
              <w:pStyle w:val="B5TETableText"/>
            </w:pPr>
            <w:r>
              <w:t>Matthew 6:31–33</w:t>
            </w:r>
          </w:p>
          <w:p w14:paraId="7F33127E" w14:textId="5A64644C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262E9EE5" w14:textId="77777777" w:rsidTr="00A81EB6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35B132" w14:textId="77777777" w:rsidR="00116D62" w:rsidRDefault="00116D62" w:rsidP="00116D62">
            <w:pPr>
              <w:pStyle w:val="B5TETableSubunitTitleDoctrine"/>
            </w:pPr>
            <w:r>
              <w:t>Unit 10d</w:t>
            </w:r>
          </w:p>
          <w:p w14:paraId="20DB9A4A" w14:textId="77777777" w:rsidR="00116D62" w:rsidRDefault="00116D62" w:rsidP="00116D62">
            <w:pPr>
              <w:pStyle w:val="B5TETableSubunitTitleDoctrine"/>
            </w:pPr>
            <w:r>
              <w:t>Jesus Christ Gives Eternal Life</w:t>
            </w:r>
          </w:p>
          <w:p w14:paraId="23BADB88" w14:textId="77777777" w:rsidR="00116D62" w:rsidRDefault="00116D62" w:rsidP="009451F0">
            <w:pPr>
              <w:pStyle w:val="B5TETableText"/>
            </w:pPr>
          </w:p>
          <w:p w14:paraId="5284B14B" w14:textId="77777777" w:rsidR="00116D62" w:rsidRDefault="00116D62" w:rsidP="009451F0">
            <w:pPr>
              <w:pStyle w:val="B5TETableText"/>
            </w:pPr>
            <w:r>
              <w:t>1 John 5:11–13</w:t>
            </w:r>
          </w:p>
          <w:p w14:paraId="47926FA0" w14:textId="77777777" w:rsidR="00116D62" w:rsidRDefault="00116D62" w:rsidP="009451F0">
            <w:pPr>
              <w:pStyle w:val="B5TETableText"/>
            </w:pPr>
          </w:p>
          <w:p w14:paraId="5CF5F1E4" w14:textId="4F8AA8F4" w:rsidR="00116D62" w:rsidRDefault="00116D62" w:rsidP="00A81EB6">
            <w:pPr>
              <w:pStyle w:val="B5TETableText"/>
            </w:pPr>
            <w:r>
              <w:rPr>
                <w:rStyle w:val="B4TEitalic"/>
              </w:rPr>
              <w:t>God’s Word gives assurance</w:t>
            </w:r>
            <w:r w:rsidR="00A81EB6">
              <w:rPr>
                <w:rStyle w:val="B4TEitalic"/>
              </w:rPr>
              <w:t xml:space="preserve"> </w:t>
            </w:r>
            <w:r>
              <w:rPr>
                <w:rStyle w:val="B4TEitalic"/>
              </w:rPr>
              <w:t>of salvation.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4DA778" w14:textId="1C449F42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1E9928" w14:textId="4BDB04F7" w:rsidR="00116D62" w:rsidRDefault="00116D62" w:rsidP="00116D62">
            <w:pPr>
              <w:pStyle w:val="B5TETableTextCentered"/>
            </w:pPr>
            <w:r>
              <w:t>366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E68952" w14:textId="1E43335F" w:rsidR="00116D62" w:rsidRDefault="00116D62" w:rsidP="00116D62">
            <w:pPr>
              <w:pStyle w:val="B5TETableTextCentered"/>
            </w:pPr>
            <w:r>
              <w:t>265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2ED6F2" w14:textId="13168321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F8D8AF" w14:textId="68A2C4CE" w:rsidR="00116D62" w:rsidRDefault="00116D62" w:rsidP="00116D62">
            <w:pPr>
              <w:pStyle w:val="B5TETableText"/>
            </w:pPr>
            <w:r>
              <w:t>God’s Promise of Eternal Life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738808" w14:textId="77777777" w:rsidR="00116D62" w:rsidRDefault="00116D62" w:rsidP="00116D62">
            <w:pPr>
              <w:pStyle w:val="B5TETableText"/>
            </w:pPr>
            <w:r>
              <w:t>1 John</w:t>
            </w:r>
          </w:p>
          <w:p w14:paraId="0F9D7217" w14:textId="76364011" w:rsidR="00116D62" w:rsidRDefault="00116D62" w:rsidP="00116D62">
            <w:pPr>
              <w:pStyle w:val="B5TETableText"/>
            </w:pPr>
            <w:r>
              <w:t>Bible Study</w:t>
            </w:r>
          </w:p>
        </w:tc>
      </w:tr>
      <w:tr w:rsidR="00116D62" w14:paraId="27AC5EBF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760E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C7E023" w14:textId="5CEB70C7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EE6B85" w14:textId="25B9751F" w:rsidR="00116D62" w:rsidRDefault="00116D62" w:rsidP="00116D62">
            <w:pPr>
              <w:pStyle w:val="B5TETableTextCentered"/>
            </w:pPr>
            <w:r>
              <w:t>368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F87C3" w14:textId="59DFC9AF" w:rsidR="00116D62" w:rsidRDefault="00116D62" w:rsidP="00116D62">
            <w:pPr>
              <w:pStyle w:val="B5TETableTextCentered"/>
            </w:pPr>
            <w:r>
              <w:t>266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281165" w14:textId="79491809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300317" w14:textId="28F4E8B9" w:rsidR="00116D62" w:rsidRDefault="00116D62" w:rsidP="00116D62">
            <w:pPr>
              <w:pStyle w:val="B5TETableText"/>
            </w:pPr>
            <w:r>
              <w:t>God Proves His Promises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F37A6C" w14:textId="5690D487" w:rsidR="00116D62" w:rsidRDefault="00116D62" w:rsidP="00116D62">
            <w:pPr>
              <w:pStyle w:val="B5TETableText"/>
            </w:pPr>
            <w:r>
              <w:t>Application Story</w:t>
            </w:r>
          </w:p>
        </w:tc>
      </w:tr>
      <w:tr w:rsidR="00116D62" w14:paraId="6EAB0F77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B933D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0C5A70" w14:textId="6F4E68CE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F634E8" w14:textId="5B8FC677" w:rsidR="00116D62" w:rsidRDefault="00116D62" w:rsidP="00116D62">
            <w:pPr>
              <w:pStyle w:val="B5TETableTextCentered"/>
            </w:pPr>
            <w:r>
              <w:t>370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58874A" w14:textId="496748DF" w:rsidR="00116D62" w:rsidRDefault="00116D62" w:rsidP="00116D62">
            <w:pPr>
              <w:pStyle w:val="B5TETableTextCentered"/>
            </w:pPr>
            <w:r>
              <w:t>267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4B0803" w14:textId="1A636549" w:rsidR="00116D62" w:rsidRDefault="00116D62" w:rsidP="00116D62">
            <w:pPr>
              <w:pStyle w:val="B5TETableTextCentered"/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7F24AC" w14:textId="6C202F14" w:rsidR="00116D62" w:rsidRDefault="00116D62" w:rsidP="00116D62">
            <w:pPr>
              <w:pStyle w:val="B5TETableText"/>
            </w:pPr>
            <w:r>
              <w:t>It Is Well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AE9C32" w14:textId="29BB0761" w:rsidR="00116D62" w:rsidRDefault="00116D62" w:rsidP="00116D62">
            <w:pPr>
              <w:pStyle w:val="B5TETableText"/>
            </w:pPr>
            <w:r>
              <w:t>Hymn History</w:t>
            </w:r>
          </w:p>
        </w:tc>
      </w:tr>
      <w:tr w:rsidR="00116D62" w14:paraId="6438887A" w14:textId="77777777" w:rsidTr="00A81EB6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D3840" w14:textId="77777777" w:rsidR="00116D62" w:rsidRDefault="00116D62" w:rsidP="003501BA"/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E3B801" w14:textId="152E4D26" w:rsidR="00116D62" w:rsidRDefault="00116D62" w:rsidP="00116D62">
            <w:pPr>
              <w:pStyle w:val="B5TETableTextCentered"/>
            </w:pPr>
            <w:r>
              <w:rPr>
                <w:rStyle w:val="B4TEbold"/>
              </w:rP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16E683" w14:textId="6FCC7841" w:rsidR="00116D62" w:rsidRDefault="00116D62" w:rsidP="00116D62">
            <w:pPr>
              <w:pStyle w:val="B5TETableTextCentered"/>
            </w:pPr>
            <w:r>
              <w:t>371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961BDC" w14:textId="16D88217" w:rsidR="00116D62" w:rsidRDefault="00116D62" w:rsidP="00116D62">
            <w:pPr>
              <w:pStyle w:val="B5TETableTextCentered"/>
            </w:pPr>
            <w:r>
              <w:t>268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B7B2E5" w14:textId="1B9FDEA1" w:rsidR="00116D62" w:rsidRDefault="00116D62" w:rsidP="00116D62">
            <w:pPr>
              <w:pStyle w:val="B5TETableTextCentered"/>
            </w:pPr>
            <w:r>
              <w:t>A47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56CB37" w14:textId="4CF2F4FE" w:rsidR="00116D62" w:rsidRDefault="00116D62" w:rsidP="00116D62">
            <w:pPr>
              <w:pStyle w:val="B5TETableText"/>
            </w:pPr>
            <w:r>
              <w:t>God’s Promise of an Eternal Home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BED684" w14:textId="1FAD7FA7" w:rsidR="00116D62" w:rsidRDefault="00116D62" w:rsidP="00116D62">
            <w:pPr>
              <w:pStyle w:val="B5TETableText"/>
            </w:pPr>
            <w:r>
              <w:t>Revelation 21–22</w:t>
            </w:r>
          </w:p>
        </w:tc>
      </w:tr>
    </w:tbl>
    <w:p w14:paraId="41A6EF5C" w14:textId="77777777" w:rsidR="002E31AE" w:rsidRPr="0025104D" w:rsidRDefault="002E31AE" w:rsidP="002453AD">
      <w:pPr>
        <w:rPr>
          <w:b/>
        </w:rPr>
      </w:pPr>
    </w:p>
    <w:sectPr w:rsidR="002E31AE" w:rsidRPr="0025104D" w:rsidSect="002453A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4DFD"/>
    <w:multiLevelType w:val="multilevel"/>
    <w:tmpl w:val="73DC459E"/>
    <w:lvl w:ilvl="0">
      <w:numFmt w:val="bullet"/>
      <w:lvlText w:val="▶"/>
      <w:lvlJc w:val="left"/>
      <w:rPr>
        <w:rFonts w:ascii="Minion Pro" w:hAnsi="Minion Pro" w:cs="Minion Pro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C3"/>
    <w:rsid w:val="00021904"/>
    <w:rsid w:val="000C7E69"/>
    <w:rsid w:val="00116D62"/>
    <w:rsid w:val="00171C58"/>
    <w:rsid w:val="00174C87"/>
    <w:rsid w:val="001C72C3"/>
    <w:rsid w:val="002259D7"/>
    <w:rsid w:val="002453AD"/>
    <w:rsid w:val="0025104D"/>
    <w:rsid w:val="00263A68"/>
    <w:rsid w:val="00292FB7"/>
    <w:rsid w:val="002E31AE"/>
    <w:rsid w:val="002F27F7"/>
    <w:rsid w:val="003501BA"/>
    <w:rsid w:val="0036613B"/>
    <w:rsid w:val="003E21AE"/>
    <w:rsid w:val="003F0E2E"/>
    <w:rsid w:val="00431B4F"/>
    <w:rsid w:val="00437516"/>
    <w:rsid w:val="00546238"/>
    <w:rsid w:val="00795F03"/>
    <w:rsid w:val="009103DC"/>
    <w:rsid w:val="00921C08"/>
    <w:rsid w:val="009451F0"/>
    <w:rsid w:val="00950409"/>
    <w:rsid w:val="00A17AC6"/>
    <w:rsid w:val="00A81EB6"/>
    <w:rsid w:val="00B54138"/>
    <w:rsid w:val="00C207DE"/>
    <w:rsid w:val="00CF1507"/>
    <w:rsid w:val="00D26955"/>
    <w:rsid w:val="00D57AB4"/>
    <w:rsid w:val="00E326E5"/>
    <w:rsid w:val="00E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A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TETableText">
    <w:name w:val="B5 TE:Table Text"/>
    <w:qFormat/>
    <w:rsid w:val="00437516"/>
    <w:rPr>
      <w:rFonts w:asciiTheme="minorHAnsi" w:hAnsiTheme="minorHAnsi"/>
      <w:sz w:val="20"/>
    </w:rPr>
  </w:style>
  <w:style w:type="paragraph" w:customStyle="1" w:styleId="B5TETableTextCentered">
    <w:name w:val="B5 TE:Table Text Centered"/>
    <w:qFormat/>
    <w:rsid w:val="00437516"/>
    <w:pPr>
      <w:jc w:val="center"/>
    </w:pPr>
    <w:rPr>
      <w:rFonts w:asciiTheme="minorHAnsi" w:hAnsiTheme="minorHAnsi"/>
      <w:sz w:val="20"/>
    </w:rPr>
  </w:style>
  <w:style w:type="paragraph" w:customStyle="1" w:styleId="B5TETableHeader">
    <w:name w:val="B5 TE:Table Header"/>
    <w:qFormat/>
    <w:rsid w:val="00021904"/>
    <w:pPr>
      <w:jc w:val="center"/>
    </w:pPr>
    <w:rPr>
      <w:rFonts w:asciiTheme="majorHAnsi" w:hAnsiTheme="majorHAnsi" w:cs="Myriad Pro Semibold"/>
      <w:b/>
      <w:bCs/>
      <w:color w:val="FFFFFF" w:themeColor="background1"/>
      <w:sz w:val="18"/>
      <w:szCs w:val="19"/>
    </w:rPr>
  </w:style>
  <w:style w:type="paragraph" w:customStyle="1" w:styleId="B5TETableSubunitTitleDoctrine">
    <w:name w:val="B5 TE:Table Subunit/Title Doctrine"/>
    <w:qFormat/>
    <w:rsid w:val="00437516"/>
    <w:pPr>
      <w:spacing w:after="36"/>
    </w:pPr>
    <w:rPr>
      <w:rFonts w:asciiTheme="majorHAnsi" w:hAnsiTheme="majorHAnsi" w:cs="Myriad Pro Semibold"/>
      <w:b/>
      <w:bCs/>
      <w:sz w:val="20"/>
    </w:rPr>
  </w:style>
  <w:style w:type="character" w:customStyle="1" w:styleId="B5TEbold">
    <w:name w:val="B5 TE:bold"/>
    <w:qFormat/>
    <w:rPr>
      <w:b/>
      <w:i w:val="0"/>
    </w:rPr>
  </w:style>
  <w:style w:type="character" w:customStyle="1" w:styleId="B5TEitalic">
    <w:name w:val="B5 TE:italic"/>
    <w:qFormat/>
    <w:rPr>
      <w:b w:val="0"/>
      <w:i/>
      <w:strike w:val="0"/>
      <w:u w:val="none"/>
    </w:rPr>
  </w:style>
  <w:style w:type="table" w:customStyle="1" w:styleId="BasicTable">
    <w:name w:val="Basic Table"/>
    <w:basedOn w:val="DefaultTable"/>
    <w:qFormat/>
    <w:tblPr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DE"/>
    <w:rPr>
      <w:rFonts w:ascii="Lucida Grande" w:hAnsi="Lucida Grande"/>
      <w:sz w:val="18"/>
      <w:szCs w:val="18"/>
    </w:rPr>
  </w:style>
  <w:style w:type="paragraph" w:customStyle="1" w:styleId="B5TETableTitle">
    <w:name w:val="B5 TE:Table Title"/>
    <w:qFormat/>
    <w:rsid w:val="0036613B"/>
    <w:pPr>
      <w:tabs>
        <w:tab w:val="left" w:pos="1512"/>
        <w:tab w:val="left" w:pos="1680"/>
      </w:tabs>
    </w:pPr>
    <w:rPr>
      <w:rFonts w:asciiTheme="majorHAnsi" w:hAnsiTheme="majorHAnsi" w:cs="Myriad Pro"/>
      <w:b/>
      <w:bCs/>
      <w:color w:val="auto"/>
      <w:sz w:val="32"/>
      <w:szCs w:val="32"/>
    </w:rPr>
  </w:style>
  <w:style w:type="paragraph" w:customStyle="1" w:styleId="forDarylText">
    <w:name w:val="for Daryl:Text"/>
    <w:qFormat/>
    <w:rsid w:val="002E31AE"/>
    <w:pPr>
      <w:spacing w:after="60"/>
    </w:pPr>
    <w:rPr>
      <w:sz w:val="21"/>
    </w:rPr>
  </w:style>
  <w:style w:type="paragraph" w:customStyle="1" w:styleId="B5TEFlag">
    <w:name w:val="B5 TE:Flag"/>
    <w:qFormat/>
    <w:rsid w:val="002E31AE"/>
    <w:rPr>
      <w:rFonts w:ascii="Myriad Pro Semibold" w:hAnsi="Myriad Pro Semibold" w:cs="Myriad Pro Semibold"/>
      <w:color w:val="F942FF"/>
      <w:sz w:val="22"/>
    </w:rPr>
  </w:style>
  <w:style w:type="character" w:customStyle="1" w:styleId="forDarylbold">
    <w:name w:val="for Daryl:bold"/>
    <w:qFormat/>
    <w:rsid w:val="002E31AE"/>
    <w:rPr>
      <w:b/>
      <w:i w:val="0"/>
    </w:rPr>
  </w:style>
  <w:style w:type="character" w:customStyle="1" w:styleId="forDarylitalic">
    <w:name w:val="for Daryl:italic"/>
    <w:qFormat/>
    <w:rsid w:val="002E31AE"/>
    <w:rPr>
      <w:b w:val="0"/>
      <w:i/>
      <w:strike w:val="0"/>
      <w:u w:val="none"/>
    </w:rPr>
  </w:style>
  <w:style w:type="character" w:customStyle="1" w:styleId="B5TEtext">
    <w:name w:val="B5 TE:text"/>
    <w:qFormat/>
    <w:rsid w:val="002E31AE"/>
    <w:rPr>
      <w:rFonts w:ascii="Minion Pro" w:hAnsi="Minion Pro" w:cs="Minion Pro"/>
      <w:b w:val="0"/>
      <w:i w:val="0"/>
      <w:color w:val="000000"/>
      <w:sz w:val="21"/>
    </w:rPr>
  </w:style>
  <w:style w:type="paragraph" w:customStyle="1" w:styleId="Units">
    <w:name w:val="Units"/>
    <w:basedOn w:val="B5TETableTitle"/>
    <w:qFormat/>
    <w:rsid w:val="00EA4523"/>
    <w:pPr>
      <w:tabs>
        <w:tab w:val="clear" w:pos="1512"/>
        <w:tab w:val="left" w:pos="1510"/>
      </w:tabs>
    </w:pPr>
  </w:style>
  <w:style w:type="paragraph" w:customStyle="1" w:styleId="MainHead">
    <w:name w:val="MainHead"/>
    <w:basedOn w:val="B5TETableTitle"/>
    <w:qFormat/>
    <w:rsid w:val="002453AD"/>
    <w:pPr>
      <w:tabs>
        <w:tab w:val="clear" w:pos="1512"/>
        <w:tab w:val="left" w:pos="1510"/>
      </w:tabs>
      <w:spacing w:after="240"/>
      <w:jc w:val="center"/>
    </w:pPr>
    <w:rPr>
      <w:sz w:val="40"/>
    </w:rPr>
  </w:style>
  <w:style w:type="paragraph" w:customStyle="1" w:styleId="B5TETableHymn">
    <w:name w:val="B5 TE:Table Hymn"/>
    <w:qFormat/>
    <w:rsid w:val="00021904"/>
    <w:pPr>
      <w:tabs>
        <w:tab w:val="left" w:pos="1080"/>
      </w:tabs>
      <w:spacing w:after="120"/>
    </w:pPr>
    <w:rPr>
      <w:rFonts w:asciiTheme="majorHAnsi" w:hAnsiTheme="majorHAnsi" w:cs="Myriad Pro Semibold"/>
      <w:color w:val="auto"/>
      <w:sz w:val="20"/>
    </w:rPr>
  </w:style>
  <w:style w:type="paragraph" w:customStyle="1" w:styleId="B4TEB4TEtablesTableSubunitTitleDoctrine">
    <w:name w:val="B4 TE:B4 TE tables:Table Subunit/Title Doctrine"/>
    <w:qFormat/>
    <w:rsid w:val="00B54138"/>
    <w:pPr>
      <w:spacing w:after="36"/>
    </w:pPr>
    <w:rPr>
      <w:rFonts w:ascii="Myriad Pro Semibold" w:hAnsi="Myriad Pro Semibold" w:cs="Myriad Pro Semibold"/>
    </w:rPr>
  </w:style>
  <w:style w:type="paragraph" w:customStyle="1" w:styleId="B4TEB4TEtablestabletext">
    <w:name w:val="B4 TE:B4 TE tables:table text"/>
    <w:qFormat/>
    <w:rsid w:val="00B54138"/>
    <w:rPr>
      <w:rFonts w:ascii="Minion Pro Med" w:hAnsi="Minion Pro Med" w:cs="Minion Pro Med"/>
      <w:sz w:val="21"/>
    </w:rPr>
  </w:style>
  <w:style w:type="character" w:customStyle="1" w:styleId="B4TEitalic">
    <w:name w:val="B4 TE:italic"/>
    <w:qFormat/>
    <w:rsid w:val="00B54138"/>
    <w:rPr>
      <w:b w:val="0"/>
      <w:i/>
      <w:strike w:val="0"/>
      <w:u w:val="none"/>
    </w:rPr>
  </w:style>
  <w:style w:type="paragraph" w:customStyle="1" w:styleId="B4TEB4TEtablestabletextcentered">
    <w:name w:val="B4 TE:B4 TE tables:table text +centered"/>
    <w:qFormat/>
    <w:rsid w:val="00B54138"/>
    <w:pPr>
      <w:jc w:val="center"/>
    </w:pPr>
    <w:rPr>
      <w:rFonts w:ascii="Minion Pro Med" w:hAnsi="Minion Pro Med" w:cs="Minion Pro Med"/>
      <w:sz w:val="21"/>
    </w:rPr>
  </w:style>
  <w:style w:type="character" w:customStyle="1" w:styleId="B4TEbold">
    <w:name w:val="B4 TE:bold"/>
    <w:qFormat/>
    <w:rsid w:val="00B54138"/>
    <w:rPr>
      <w:b/>
      <w:i w:val="0"/>
    </w:rPr>
  </w:style>
  <w:style w:type="paragraph" w:customStyle="1" w:styleId="B4TEtabletablehymn">
    <w:name w:val="B4 TE:table:table hymn"/>
    <w:qFormat/>
    <w:rsid w:val="00021904"/>
    <w:pPr>
      <w:spacing w:before="180"/>
    </w:pPr>
    <w:rPr>
      <w:rFonts w:ascii="Myriad Pro Semibold" w:hAnsi="Myriad Pro Semibold" w:cs="Myriad Pro Semibold"/>
      <w:color w:val="auto"/>
      <w:sz w:val="29"/>
    </w:rPr>
  </w:style>
  <w:style w:type="paragraph" w:customStyle="1" w:styleId="B4TEtabletabletitle">
    <w:name w:val="B4 TE:table:table title"/>
    <w:qFormat/>
    <w:rsid w:val="00021904"/>
    <w:rPr>
      <w:rFonts w:ascii="Myriad Pro" w:hAnsi="Myriad Pro" w:cs="Myriad Pro"/>
      <w:b/>
      <w:color w:val="auto"/>
      <w:sz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TETableText">
    <w:name w:val="B5 TE:Table Text"/>
    <w:qFormat/>
    <w:rsid w:val="00437516"/>
    <w:rPr>
      <w:rFonts w:asciiTheme="minorHAnsi" w:hAnsiTheme="minorHAnsi"/>
      <w:sz w:val="20"/>
    </w:rPr>
  </w:style>
  <w:style w:type="paragraph" w:customStyle="1" w:styleId="B5TETableTextCentered">
    <w:name w:val="B5 TE:Table Text Centered"/>
    <w:qFormat/>
    <w:rsid w:val="00437516"/>
    <w:pPr>
      <w:jc w:val="center"/>
    </w:pPr>
    <w:rPr>
      <w:rFonts w:asciiTheme="minorHAnsi" w:hAnsiTheme="minorHAnsi"/>
      <w:sz w:val="20"/>
    </w:rPr>
  </w:style>
  <w:style w:type="paragraph" w:customStyle="1" w:styleId="B5TETableHeader">
    <w:name w:val="B5 TE:Table Header"/>
    <w:qFormat/>
    <w:rsid w:val="00021904"/>
    <w:pPr>
      <w:jc w:val="center"/>
    </w:pPr>
    <w:rPr>
      <w:rFonts w:asciiTheme="majorHAnsi" w:hAnsiTheme="majorHAnsi" w:cs="Myriad Pro Semibold"/>
      <w:b/>
      <w:bCs/>
      <w:color w:val="FFFFFF" w:themeColor="background1"/>
      <w:sz w:val="18"/>
      <w:szCs w:val="19"/>
    </w:rPr>
  </w:style>
  <w:style w:type="paragraph" w:customStyle="1" w:styleId="B5TETableSubunitTitleDoctrine">
    <w:name w:val="B5 TE:Table Subunit/Title Doctrine"/>
    <w:qFormat/>
    <w:rsid w:val="00437516"/>
    <w:pPr>
      <w:spacing w:after="36"/>
    </w:pPr>
    <w:rPr>
      <w:rFonts w:asciiTheme="majorHAnsi" w:hAnsiTheme="majorHAnsi" w:cs="Myriad Pro Semibold"/>
      <w:b/>
      <w:bCs/>
      <w:sz w:val="20"/>
    </w:rPr>
  </w:style>
  <w:style w:type="character" w:customStyle="1" w:styleId="B5TEbold">
    <w:name w:val="B5 TE:bold"/>
    <w:qFormat/>
    <w:rPr>
      <w:b/>
      <w:i w:val="0"/>
    </w:rPr>
  </w:style>
  <w:style w:type="character" w:customStyle="1" w:styleId="B5TEitalic">
    <w:name w:val="B5 TE:italic"/>
    <w:qFormat/>
    <w:rPr>
      <w:b w:val="0"/>
      <w:i/>
      <w:strike w:val="0"/>
      <w:u w:val="none"/>
    </w:rPr>
  </w:style>
  <w:style w:type="table" w:customStyle="1" w:styleId="BasicTable">
    <w:name w:val="Basic Table"/>
    <w:basedOn w:val="DefaultTable"/>
    <w:qFormat/>
    <w:tblPr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DE"/>
    <w:rPr>
      <w:rFonts w:ascii="Lucida Grande" w:hAnsi="Lucida Grande"/>
      <w:sz w:val="18"/>
      <w:szCs w:val="18"/>
    </w:rPr>
  </w:style>
  <w:style w:type="paragraph" w:customStyle="1" w:styleId="B5TETableTitle">
    <w:name w:val="B5 TE:Table Title"/>
    <w:qFormat/>
    <w:rsid w:val="0036613B"/>
    <w:pPr>
      <w:tabs>
        <w:tab w:val="left" w:pos="1512"/>
        <w:tab w:val="left" w:pos="1680"/>
      </w:tabs>
    </w:pPr>
    <w:rPr>
      <w:rFonts w:asciiTheme="majorHAnsi" w:hAnsiTheme="majorHAnsi" w:cs="Myriad Pro"/>
      <w:b/>
      <w:bCs/>
      <w:color w:val="auto"/>
      <w:sz w:val="32"/>
      <w:szCs w:val="32"/>
    </w:rPr>
  </w:style>
  <w:style w:type="paragraph" w:customStyle="1" w:styleId="forDarylText">
    <w:name w:val="for Daryl:Text"/>
    <w:qFormat/>
    <w:rsid w:val="002E31AE"/>
    <w:pPr>
      <w:spacing w:after="60"/>
    </w:pPr>
    <w:rPr>
      <w:sz w:val="21"/>
    </w:rPr>
  </w:style>
  <w:style w:type="paragraph" w:customStyle="1" w:styleId="B5TEFlag">
    <w:name w:val="B5 TE:Flag"/>
    <w:qFormat/>
    <w:rsid w:val="002E31AE"/>
    <w:rPr>
      <w:rFonts w:ascii="Myriad Pro Semibold" w:hAnsi="Myriad Pro Semibold" w:cs="Myriad Pro Semibold"/>
      <w:color w:val="F942FF"/>
      <w:sz w:val="22"/>
    </w:rPr>
  </w:style>
  <w:style w:type="character" w:customStyle="1" w:styleId="forDarylbold">
    <w:name w:val="for Daryl:bold"/>
    <w:qFormat/>
    <w:rsid w:val="002E31AE"/>
    <w:rPr>
      <w:b/>
      <w:i w:val="0"/>
    </w:rPr>
  </w:style>
  <w:style w:type="character" w:customStyle="1" w:styleId="forDarylitalic">
    <w:name w:val="for Daryl:italic"/>
    <w:qFormat/>
    <w:rsid w:val="002E31AE"/>
    <w:rPr>
      <w:b w:val="0"/>
      <w:i/>
      <w:strike w:val="0"/>
      <w:u w:val="none"/>
    </w:rPr>
  </w:style>
  <w:style w:type="character" w:customStyle="1" w:styleId="B5TEtext">
    <w:name w:val="B5 TE:text"/>
    <w:qFormat/>
    <w:rsid w:val="002E31AE"/>
    <w:rPr>
      <w:rFonts w:ascii="Minion Pro" w:hAnsi="Minion Pro" w:cs="Minion Pro"/>
      <w:b w:val="0"/>
      <w:i w:val="0"/>
      <w:color w:val="000000"/>
      <w:sz w:val="21"/>
    </w:rPr>
  </w:style>
  <w:style w:type="paragraph" w:customStyle="1" w:styleId="Units">
    <w:name w:val="Units"/>
    <w:basedOn w:val="B5TETableTitle"/>
    <w:qFormat/>
    <w:rsid w:val="00EA4523"/>
    <w:pPr>
      <w:tabs>
        <w:tab w:val="clear" w:pos="1512"/>
        <w:tab w:val="left" w:pos="1510"/>
      </w:tabs>
    </w:pPr>
  </w:style>
  <w:style w:type="paragraph" w:customStyle="1" w:styleId="MainHead">
    <w:name w:val="MainHead"/>
    <w:basedOn w:val="B5TETableTitle"/>
    <w:qFormat/>
    <w:rsid w:val="002453AD"/>
    <w:pPr>
      <w:tabs>
        <w:tab w:val="clear" w:pos="1512"/>
        <w:tab w:val="left" w:pos="1510"/>
      </w:tabs>
      <w:spacing w:after="240"/>
      <w:jc w:val="center"/>
    </w:pPr>
    <w:rPr>
      <w:sz w:val="40"/>
    </w:rPr>
  </w:style>
  <w:style w:type="paragraph" w:customStyle="1" w:styleId="B5TETableHymn">
    <w:name w:val="B5 TE:Table Hymn"/>
    <w:qFormat/>
    <w:rsid w:val="00021904"/>
    <w:pPr>
      <w:tabs>
        <w:tab w:val="left" w:pos="1080"/>
      </w:tabs>
      <w:spacing w:after="120"/>
    </w:pPr>
    <w:rPr>
      <w:rFonts w:asciiTheme="majorHAnsi" w:hAnsiTheme="majorHAnsi" w:cs="Myriad Pro Semibold"/>
      <w:color w:val="auto"/>
      <w:sz w:val="20"/>
    </w:rPr>
  </w:style>
  <w:style w:type="paragraph" w:customStyle="1" w:styleId="B4TEB4TEtablesTableSubunitTitleDoctrine">
    <w:name w:val="B4 TE:B4 TE tables:Table Subunit/Title Doctrine"/>
    <w:qFormat/>
    <w:rsid w:val="00B54138"/>
    <w:pPr>
      <w:spacing w:after="36"/>
    </w:pPr>
    <w:rPr>
      <w:rFonts w:ascii="Myriad Pro Semibold" w:hAnsi="Myriad Pro Semibold" w:cs="Myriad Pro Semibold"/>
    </w:rPr>
  </w:style>
  <w:style w:type="paragraph" w:customStyle="1" w:styleId="B4TEB4TEtablestabletext">
    <w:name w:val="B4 TE:B4 TE tables:table text"/>
    <w:qFormat/>
    <w:rsid w:val="00B54138"/>
    <w:rPr>
      <w:rFonts w:ascii="Minion Pro Med" w:hAnsi="Minion Pro Med" w:cs="Minion Pro Med"/>
      <w:sz w:val="21"/>
    </w:rPr>
  </w:style>
  <w:style w:type="character" w:customStyle="1" w:styleId="B4TEitalic">
    <w:name w:val="B4 TE:italic"/>
    <w:qFormat/>
    <w:rsid w:val="00B54138"/>
    <w:rPr>
      <w:b w:val="0"/>
      <w:i/>
      <w:strike w:val="0"/>
      <w:u w:val="none"/>
    </w:rPr>
  </w:style>
  <w:style w:type="paragraph" w:customStyle="1" w:styleId="B4TEB4TEtablestabletextcentered">
    <w:name w:val="B4 TE:B4 TE tables:table text +centered"/>
    <w:qFormat/>
    <w:rsid w:val="00B54138"/>
    <w:pPr>
      <w:jc w:val="center"/>
    </w:pPr>
    <w:rPr>
      <w:rFonts w:ascii="Minion Pro Med" w:hAnsi="Minion Pro Med" w:cs="Minion Pro Med"/>
      <w:sz w:val="21"/>
    </w:rPr>
  </w:style>
  <w:style w:type="character" w:customStyle="1" w:styleId="B4TEbold">
    <w:name w:val="B4 TE:bold"/>
    <w:qFormat/>
    <w:rsid w:val="00B54138"/>
    <w:rPr>
      <w:b/>
      <w:i w:val="0"/>
    </w:rPr>
  </w:style>
  <w:style w:type="paragraph" w:customStyle="1" w:styleId="B4TEtabletablehymn">
    <w:name w:val="B4 TE:table:table hymn"/>
    <w:qFormat/>
    <w:rsid w:val="00021904"/>
    <w:pPr>
      <w:spacing w:before="180"/>
    </w:pPr>
    <w:rPr>
      <w:rFonts w:ascii="Myriad Pro Semibold" w:hAnsi="Myriad Pro Semibold" w:cs="Myriad Pro Semibold"/>
      <w:color w:val="auto"/>
      <w:sz w:val="29"/>
    </w:rPr>
  </w:style>
  <w:style w:type="paragraph" w:customStyle="1" w:styleId="B4TEtabletabletitle">
    <w:name w:val="B4 TE:table:table title"/>
    <w:qFormat/>
    <w:rsid w:val="00021904"/>
    <w:rPr>
      <w:rFonts w:ascii="Myriad Pro" w:hAnsi="Myriad Pro" w:cs="Myriad Pro"/>
      <w:b/>
      <w:color w:val="auto"/>
      <w:sz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Truths 4, 4th ed. Lesson Plan Overview</vt:lpstr>
    </vt:vector>
  </TitlesOfParts>
  <Company>Bob Jones University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4, 4th ed. Lesson Plan Overview</dc:title>
  <dc:creator>BJU Press</dc:creator>
  <cp:lastModifiedBy>Kuzmic, Sarah</cp:lastModifiedBy>
  <cp:revision>3</cp:revision>
  <dcterms:created xsi:type="dcterms:W3CDTF">2015-09-25T17:27:00Z</dcterms:created>
  <dcterms:modified xsi:type="dcterms:W3CDTF">2015-09-25T17:30:00Z</dcterms:modified>
</cp:coreProperties>
</file>